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1FE5" w:rsidRPr="001A2B7A" w:rsidRDefault="00DC1FE5" w:rsidP="00CF1E74">
      <w:pPr>
        <w:autoSpaceDE w:val="0"/>
        <w:autoSpaceDN w:val="0"/>
        <w:adjustRightInd w:val="0"/>
        <w:spacing w:after="0" w:line="240" w:lineRule="auto"/>
        <w:jc w:val="center"/>
        <w:rPr>
          <w:rFonts w:cs="Calibri"/>
          <w:sz w:val="32"/>
          <w:szCs w:val="32"/>
        </w:rPr>
      </w:pPr>
    </w:p>
    <w:p w:rsidR="00622EF9" w:rsidRDefault="00622EF9" w:rsidP="00CF1E74">
      <w:pPr>
        <w:autoSpaceDE w:val="0"/>
        <w:autoSpaceDN w:val="0"/>
        <w:adjustRightInd w:val="0"/>
        <w:spacing w:after="0" w:line="240" w:lineRule="auto"/>
        <w:jc w:val="center"/>
        <w:rPr>
          <w:rFonts w:cs="Calibri"/>
          <w:b/>
          <w:sz w:val="32"/>
          <w:szCs w:val="32"/>
        </w:rPr>
      </w:pPr>
      <w:r>
        <w:rPr>
          <w:rFonts w:cs="Calibri"/>
          <w:b/>
          <w:sz w:val="32"/>
          <w:szCs w:val="32"/>
        </w:rPr>
        <w:t>Introdução da</w:t>
      </w:r>
      <w:r w:rsidR="000B1BDD">
        <w:rPr>
          <w:rFonts w:cs="Calibri"/>
          <w:b/>
          <w:sz w:val="32"/>
          <w:szCs w:val="32"/>
        </w:rPr>
        <w:t xml:space="preserve"> Abordagem Paramétrica no Ensino de </w:t>
      </w:r>
      <w:r>
        <w:rPr>
          <w:rFonts w:cs="Calibri"/>
          <w:b/>
          <w:sz w:val="32"/>
          <w:szCs w:val="32"/>
        </w:rPr>
        <w:t>Projeto</w:t>
      </w:r>
      <w:r w:rsidR="000B1BDD">
        <w:rPr>
          <w:rFonts w:cs="Calibri"/>
          <w:b/>
          <w:sz w:val="32"/>
          <w:szCs w:val="32"/>
        </w:rPr>
        <w:t xml:space="preserve">: </w:t>
      </w:r>
    </w:p>
    <w:p w:rsidR="00CF1E74" w:rsidRDefault="00622EF9" w:rsidP="00CF1E74">
      <w:pPr>
        <w:autoSpaceDE w:val="0"/>
        <w:autoSpaceDN w:val="0"/>
        <w:adjustRightInd w:val="0"/>
        <w:spacing w:after="0" w:line="240" w:lineRule="auto"/>
        <w:jc w:val="center"/>
        <w:rPr>
          <w:rFonts w:cs="Calibri"/>
          <w:b/>
          <w:sz w:val="32"/>
          <w:szCs w:val="32"/>
        </w:rPr>
      </w:pPr>
      <w:r>
        <w:rPr>
          <w:rFonts w:cs="Calibri"/>
          <w:b/>
          <w:sz w:val="32"/>
          <w:szCs w:val="32"/>
        </w:rPr>
        <w:t xml:space="preserve">Resultados de uma experiência. </w:t>
      </w:r>
    </w:p>
    <w:p w:rsidR="00863708" w:rsidRPr="003F4FF8" w:rsidRDefault="00863708" w:rsidP="00CF1E74">
      <w:pPr>
        <w:autoSpaceDE w:val="0"/>
        <w:autoSpaceDN w:val="0"/>
        <w:adjustRightInd w:val="0"/>
        <w:spacing w:after="0" w:line="240" w:lineRule="auto"/>
        <w:jc w:val="center"/>
        <w:rPr>
          <w:rFonts w:cs="Calibri"/>
          <w:sz w:val="24"/>
          <w:szCs w:val="24"/>
        </w:rPr>
      </w:pPr>
    </w:p>
    <w:p w:rsidR="00CF1E74" w:rsidRPr="003F4FF8" w:rsidRDefault="008C341C" w:rsidP="00CF1E74">
      <w:pPr>
        <w:autoSpaceDE w:val="0"/>
        <w:autoSpaceDN w:val="0"/>
        <w:adjustRightInd w:val="0"/>
        <w:spacing w:after="0" w:line="240" w:lineRule="auto"/>
        <w:jc w:val="center"/>
        <w:rPr>
          <w:rFonts w:cs="Calibri"/>
          <w:sz w:val="16"/>
          <w:szCs w:val="16"/>
        </w:rPr>
      </w:pPr>
      <w:r>
        <w:rPr>
          <w:rFonts w:cs="Calibri"/>
          <w:sz w:val="24"/>
          <w:szCs w:val="24"/>
        </w:rPr>
        <w:t>Neliza Maria e Silva ROMCY</w:t>
      </w:r>
    </w:p>
    <w:p w:rsidR="00FD264B"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sidR="001A3B6A">
        <w:rPr>
          <w:rFonts w:cs="Calibri"/>
          <w:sz w:val="20"/>
          <w:szCs w:val="20"/>
        </w:rPr>
        <w:t xml:space="preserve">Contato: </w:t>
      </w:r>
      <w:r w:rsidR="008C341C">
        <w:rPr>
          <w:rFonts w:cs="Calibri"/>
          <w:sz w:val="20"/>
          <w:szCs w:val="20"/>
        </w:rPr>
        <w:t>neliza.romcy@gmail.com</w:t>
      </w:r>
    </w:p>
    <w:p w:rsidR="00D22DFD"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rsidR="00D22DFD" w:rsidRPr="00D22DFD" w:rsidRDefault="00180E7E" w:rsidP="00D22DFD">
      <w:pPr>
        <w:tabs>
          <w:tab w:val="center" w:pos="5233"/>
          <w:tab w:val="right" w:pos="10466"/>
        </w:tabs>
        <w:autoSpaceDE w:val="0"/>
        <w:autoSpaceDN w:val="0"/>
        <w:adjustRightInd w:val="0"/>
        <w:spacing w:after="0" w:line="240" w:lineRule="auto"/>
        <w:jc w:val="center"/>
        <w:rPr>
          <w:rFonts w:cs="Calibri"/>
          <w:color w:val="BFBFBF"/>
          <w:sz w:val="24"/>
          <w:szCs w:val="24"/>
        </w:rPr>
      </w:pPr>
      <w:r w:rsidRPr="00180E7E">
        <w:rPr>
          <w:rFonts w:cs="Calibri"/>
          <w:color w:val="000000"/>
          <w:sz w:val="24"/>
          <w:szCs w:val="24"/>
        </w:rPr>
        <w:t>Linha de pesquisa: Projeto de Arquitetura – PPGAU UFRN</w:t>
      </w:r>
      <w:r>
        <w:rPr>
          <w:rFonts w:cs="Calibri"/>
          <w:color w:val="000000"/>
          <w:sz w:val="24"/>
          <w:szCs w:val="24"/>
        </w:rPr>
        <w:t>.</w:t>
      </w:r>
    </w:p>
    <w:p w:rsidR="00DC1FE5" w:rsidRPr="003F4FF8" w:rsidRDefault="00DC1FE5" w:rsidP="00AD2674">
      <w:pPr>
        <w:tabs>
          <w:tab w:val="center" w:pos="5233"/>
          <w:tab w:val="right" w:pos="10466"/>
        </w:tabs>
        <w:autoSpaceDE w:val="0"/>
        <w:autoSpaceDN w:val="0"/>
        <w:adjustRightInd w:val="0"/>
        <w:spacing w:after="0" w:line="240" w:lineRule="auto"/>
        <w:rPr>
          <w:rFonts w:cs="Calibri"/>
          <w:sz w:val="20"/>
          <w:szCs w:val="20"/>
        </w:rPr>
      </w:pPr>
    </w:p>
    <w:p w:rsidR="00CF1E74" w:rsidRPr="003F4FF8" w:rsidRDefault="00EA09CB"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val="en-US"/>
        </w:rPr>
        <w:pict>
          <v:line id="Conector reto 1" o:spid="_x0000_s1026" style="position:absolute;z-index:251657728;visibility:visibl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w:r>
    </w:p>
    <w:p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8"/>
          <w:headerReference w:type="default" r:id="rId9"/>
          <w:footerReference w:type="even" r:id="rId10"/>
          <w:footerReference w:type="default" r:id="rId11"/>
          <w:pgSz w:w="11906" w:h="16838"/>
          <w:pgMar w:top="720" w:right="720" w:bottom="720" w:left="720" w:header="708" w:footer="708" w:gutter="0"/>
          <w:cols w:space="708"/>
          <w:docGrid w:linePitch="360"/>
        </w:sectPr>
      </w:pPr>
    </w:p>
    <w:p w:rsidR="00CF1E74" w:rsidRPr="00852EDB" w:rsidRDefault="00CF1E74" w:rsidP="007B2EAF">
      <w:pPr>
        <w:autoSpaceDE w:val="0"/>
        <w:autoSpaceDN w:val="0"/>
        <w:adjustRightInd w:val="0"/>
        <w:spacing w:after="0" w:line="240" w:lineRule="auto"/>
        <w:rPr>
          <w:rFonts w:cs="Calibri"/>
        </w:rPr>
      </w:pPr>
      <w:r w:rsidRPr="00863708">
        <w:rPr>
          <w:rFonts w:cs="Calibri"/>
          <w:b/>
          <w:sz w:val="24"/>
          <w:szCs w:val="24"/>
        </w:rPr>
        <w:lastRenderedPageBreak/>
        <w:t>INTRODUÇÃO</w:t>
      </w:r>
      <w:r w:rsidR="00D22DFD">
        <w:rPr>
          <w:rFonts w:cs="Calibri"/>
          <w:b/>
          <w:sz w:val="24"/>
          <w:szCs w:val="24"/>
        </w:rPr>
        <w:t xml:space="preserve"> </w:t>
      </w:r>
    </w:p>
    <w:p w:rsidR="00F915AF" w:rsidRDefault="00F915AF" w:rsidP="008C341C">
      <w:pPr>
        <w:autoSpaceDE w:val="0"/>
        <w:autoSpaceDN w:val="0"/>
        <w:adjustRightInd w:val="0"/>
        <w:spacing w:after="0" w:line="240" w:lineRule="auto"/>
        <w:jc w:val="both"/>
        <w:rPr>
          <w:rFonts w:cs="Calibri"/>
        </w:rPr>
      </w:pPr>
    </w:p>
    <w:p w:rsidR="008C183F" w:rsidRDefault="008C183F" w:rsidP="008C341C">
      <w:pPr>
        <w:autoSpaceDE w:val="0"/>
        <w:autoSpaceDN w:val="0"/>
        <w:adjustRightInd w:val="0"/>
        <w:spacing w:after="0" w:line="240" w:lineRule="auto"/>
        <w:jc w:val="both"/>
        <w:rPr>
          <w:rFonts w:cs="Calibri"/>
        </w:rPr>
      </w:pPr>
      <w:r w:rsidRPr="008C183F">
        <w:rPr>
          <w:rFonts w:cs="Calibri"/>
        </w:rPr>
        <w:t xml:space="preserve">Na última década, pesquisadores e educadores começaram a abordar a necessidade de integrar o projeto digital ao ensino de projeto, investigando </w:t>
      </w:r>
      <w:r w:rsidR="002F06BC">
        <w:rPr>
          <w:rFonts w:cs="Calibri"/>
        </w:rPr>
        <w:t>diferentes abordagens pedagógicas</w:t>
      </w:r>
      <w:r w:rsidRPr="008C183F">
        <w:rPr>
          <w:rFonts w:cs="Calibri"/>
        </w:rPr>
        <w:t xml:space="preserve">. </w:t>
      </w:r>
      <w:r w:rsidR="002F06BC">
        <w:rPr>
          <w:rFonts w:cs="Calibri"/>
        </w:rPr>
        <w:t>Porém, tais investigações</w:t>
      </w:r>
      <w:r w:rsidRPr="008C183F">
        <w:rPr>
          <w:rFonts w:cs="Calibri"/>
        </w:rPr>
        <w:t xml:space="preserve"> </w:t>
      </w:r>
      <w:r w:rsidR="002F06BC">
        <w:rPr>
          <w:rFonts w:cs="Calibri"/>
        </w:rPr>
        <w:t xml:space="preserve">em instituições de ensino </w:t>
      </w:r>
      <w:r w:rsidRPr="008C183F">
        <w:rPr>
          <w:rFonts w:cs="Calibri"/>
        </w:rPr>
        <w:t>geralmente têm sido mot</w:t>
      </w:r>
      <w:r>
        <w:rPr>
          <w:rFonts w:cs="Calibri"/>
        </w:rPr>
        <w:t xml:space="preserve">ivadas por iniciativas </w:t>
      </w:r>
      <w:r w:rsidRPr="008C183F">
        <w:rPr>
          <w:rFonts w:cs="Calibri"/>
        </w:rPr>
        <w:t>individuais, quando comparadas à influência de um programa pedagógico amplo (</w:t>
      </w:r>
      <w:proofErr w:type="spellStart"/>
      <w:r w:rsidRPr="008C183F">
        <w:rPr>
          <w:rFonts w:cs="Calibri"/>
        </w:rPr>
        <w:t>Oxman</w:t>
      </w:r>
      <w:proofErr w:type="spellEnd"/>
      <w:r w:rsidRPr="008C183F">
        <w:rPr>
          <w:rFonts w:cs="Calibri"/>
        </w:rPr>
        <w:t>, 2008), o que denota certa limitação.</w:t>
      </w:r>
    </w:p>
    <w:p w:rsidR="00BE63FD" w:rsidRDefault="00BE63FD" w:rsidP="008C341C">
      <w:pPr>
        <w:autoSpaceDE w:val="0"/>
        <w:autoSpaceDN w:val="0"/>
        <w:adjustRightInd w:val="0"/>
        <w:spacing w:after="0" w:line="240" w:lineRule="auto"/>
        <w:jc w:val="both"/>
        <w:rPr>
          <w:rFonts w:cs="Calibri"/>
        </w:rPr>
      </w:pPr>
    </w:p>
    <w:p w:rsidR="008C183F" w:rsidRDefault="008C183F" w:rsidP="008C341C">
      <w:pPr>
        <w:autoSpaceDE w:val="0"/>
        <w:autoSpaceDN w:val="0"/>
        <w:adjustRightInd w:val="0"/>
        <w:spacing w:after="0" w:line="240" w:lineRule="auto"/>
        <w:jc w:val="both"/>
        <w:rPr>
          <w:rFonts w:cs="Calibri"/>
        </w:rPr>
      </w:pPr>
      <w:r>
        <w:rPr>
          <w:rFonts w:cs="Calibri"/>
        </w:rPr>
        <w:t>A</w:t>
      </w:r>
      <w:r w:rsidRPr="008C183F">
        <w:rPr>
          <w:rFonts w:cs="Calibri"/>
        </w:rPr>
        <w:t>pesar da discussão sobre os impactos d</w:t>
      </w:r>
      <w:r w:rsidR="009040ED">
        <w:rPr>
          <w:rFonts w:cs="Calibri"/>
        </w:rPr>
        <w:t xml:space="preserve">e </w:t>
      </w:r>
      <w:r w:rsidRPr="008C183F">
        <w:rPr>
          <w:rFonts w:cs="Calibri"/>
        </w:rPr>
        <w:t>novas tecnologias não ser recente, o reflexo ainda não é amplamente identificado no ateliê de projeto nas escolas de arquitetura do Brasil. As disciplinas específicas foram inseridas nos currículos obrigatórios, mas ainda não são suficientes para provocar uma mudança significativa na maneira de ensinar a projetar (Rufino e Veloso, 2005).</w:t>
      </w:r>
    </w:p>
    <w:p w:rsidR="00BE63FD" w:rsidRDefault="00BE63FD" w:rsidP="008C341C">
      <w:pPr>
        <w:autoSpaceDE w:val="0"/>
        <w:autoSpaceDN w:val="0"/>
        <w:adjustRightInd w:val="0"/>
        <w:spacing w:after="0" w:line="240" w:lineRule="auto"/>
        <w:jc w:val="both"/>
        <w:rPr>
          <w:rFonts w:cs="Calibri"/>
        </w:rPr>
      </w:pPr>
    </w:p>
    <w:p w:rsidR="00F51F35" w:rsidRDefault="00F51F35" w:rsidP="008C341C">
      <w:pPr>
        <w:autoSpaceDE w:val="0"/>
        <w:autoSpaceDN w:val="0"/>
        <w:adjustRightInd w:val="0"/>
        <w:spacing w:after="0" w:line="240" w:lineRule="auto"/>
        <w:jc w:val="both"/>
        <w:rPr>
          <w:rFonts w:cs="Calibri"/>
        </w:rPr>
      </w:pPr>
      <w:r w:rsidRPr="00F51F35">
        <w:rPr>
          <w:rFonts w:cs="Calibri"/>
        </w:rPr>
        <w:t xml:space="preserve">Nesse contexto, destaca-se o modelo paramétrico, que consiste na representação computacional de um objeto construído com entidades, cujos atributos podem ser fixos ou variáveis. Os atributos variáveis podem ser representados por parâmetros e regras, de forma a permitir que objetos sejam automaticamente ajustados de acordo com o controle do usuário e a mudança de contexto (Andrade e </w:t>
      </w:r>
      <w:proofErr w:type="spellStart"/>
      <w:r w:rsidRPr="00F51F35">
        <w:rPr>
          <w:rFonts w:cs="Calibri"/>
        </w:rPr>
        <w:t>Ruschel</w:t>
      </w:r>
      <w:proofErr w:type="spellEnd"/>
      <w:r w:rsidRPr="00F51F35">
        <w:rPr>
          <w:rFonts w:cs="Calibri"/>
        </w:rPr>
        <w:t>, 2009).</w:t>
      </w:r>
    </w:p>
    <w:p w:rsidR="00BE63FD" w:rsidRDefault="00BE63FD" w:rsidP="008C341C">
      <w:pPr>
        <w:autoSpaceDE w:val="0"/>
        <w:autoSpaceDN w:val="0"/>
        <w:adjustRightInd w:val="0"/>
        <w:spacing w:after="0" w:line="240" w:lineRule="auto"/>
        <w:jc w:val="both"/>
        <w:rPr>
          <w:rFonts w:cs="Calibri"/>
        </w:rPr>
      </w:pPr>
    </w:p>
    <w:p w:rsidR="008C183F" w:rsidRDefault="008C183F" w:rsidP="008C341C">
      <w:pPr>
        <w:autoSpaceDE w:val="0"/>
        <w:autoSpaceDN w:val="0"/>
        <w:adjustRightInd w:val="0"/>
        <w:spacing w:after="0" w:line="240" w:lineRule="auto"/>
        <w:jc w:val="both"/>
        <w:rPr>
          <w:rFonts w:cs="Calibri"/>
        </w:rPr>
      </w:pPr>
      <w:r w:rsidRPr="008C183F">
        <w:rPr>
          <w:rFonts w:cs="Calibri"/>
        </w:rPr>
        <w:t>Diante das novas possibilidades, que extrapolam descrições gráficas de representação e visualização, tornou-se necessária a reflexão sobre as especificidades da abordagem paramétrica para sua inserção no ensino de projeto, considerando novas propostas didáticas. Assim, surge a questão de como introduzir no ensino de projeto o uso de processos e ferramentas computacionais que desenvolvam o objeto a partir de parâmetros.</w:t>
      </w:r>
    </w:p>
    <w:p w:rsidR="00BE63FD" w:rsidRDefault="00BE63FD" w:rsidP="008C341C">
      <w:pPr>
        <w:autoSpaceDE w:val="0"/>
        <w:autoSpaceDN w:val="0"/>
        <w:adjustRightInd w:val="0"/>
        <w:spacing w:after="0" w:line="240" w:lineRule="auto"/>
        <w:jc w:val="both"/>
        <w:rPr>
          <w:rFonts w:cs="Calibri"/>
        </w:rPr>
      </w:pPr>
    </w:p>
    <w:p w:rsidR="00CF1E74" w:rsidRDefault="008C341C" w:rsidP="00634E34">
      <w:pPr>
        <w:autoSpaceDE w:val="0"/>
        <w:autoSpaceDN w:val="0"/>
        <w:adjustRightInd w:val="0"/>
        <w:spacing w:after="0" w:line="240" w:lineRule="auto"/>
        <w:jc w:val="both"/>
        <w:rPr>
          <w:rFonts w:cs="Calibri"/>
        </w:rPr>
      </w:pPr>
      <w:r w:rsidRPr="00C43BB8">
        <w:rPr>
          <w:rFonts w:cs="Calibri"/>
        </w:rPr>
        <w:t>O pr</w:t>
      </w:r>
      <w:r>
        <w:rPr>
          <w:rFonts w:cs="Calibri"/>
        </w:rPr>
        <w:t>esente artigo é parte de uma tese</w:t>
      </w:r>
      <w:r>
        <w:rPr>
          <w:rStyle w:val="Refdenotadefim"/>
          <w:rFonts w:cs="Calibri"/>
        </w:rPr>
        <w:endnoteReference w:id="1"/>
      </w:r>
      <w:r w:rsidRPr="00C43BB8">
        <w:rPr>
          <w:rFonts w:cs="Calibri"/>
        </w:rPr>
        <w:t xml:space="preserve">, </w:t>
      </w:r>
      <w:r w:rsidR="00634E34">
        <w:rPr>
          <w:rFonts w:cs="Calibri"/>
        </w:rPr>
        <w:t xml:space="preserve">em andamento, </w:t>
      </w:r>
      <w:r>
        <w:rPr>
          <w:rFonts w:cs="Calibri"/>
        </w:rPr>
        <w:t xml:space="preserve">cujo objetivo geral consiste </w:t>
      </w:r>
      <w:r w:rsidRPr="00C43BB8">
        <w:rPr>
          <w:rFonts w:cs="Calibri"/>
        </w:rPr>
        <w:t>em compreender as especi</w:t>
      </w:r>
      <w:r>
        <w:rPr>
          <w:rFonts w:cs="Calibri"/>
        </w:rPr>
        <w:t>ficidades do design paramétrico</w:t>
      </w:r>
      <w:r w:rsidRPr="00C43BB8">
        <w:rPr>
          <w:rFonts w:cs="Calibri"/>
        </w:rPr>
        <w:t xml:space="preserve"> e propor novas diretrizes metodológicas para a aplicação de suas ferramentas e processos no ensino de projeto em cursos de arquitetura e design</w:t>
      </w:r>
      <w:r>
        <w:rPr>
          <w:rFonts w:cs="Calibri"/>
        </w:rPr>
        <w:t>.</w:t>
      </w:r>
      <w:r w:rsidR="003417CD">
        <w:rPr>
          <w:rFonts w:cs="Calibri"/>
        </w:rPr>
        <w:t xml:space="preserve"> Em resumo, </w:t>
      </w:r>
      <w:r w:rsidR="00634E34">
        <w:rPr>
          <w:rFonts w:cs="Calibri"/>
        </w:rPr>
        <w:t>a pesquisa</w:t>
      </w:r>
      <w:r w:rsidR="003417CD">
        <w:rPr>
          <w:rFonts w:cs="Calibri"/>
        </w:rPr>
        <w:t xml:space="preserve"> est</w:t>
      </w:r>
      <w:r w:rsidR="00634E34">
        <w:rPr>
          <w:rFonts w:cs="Calibri"/>
        </w:rPr>
        <w:t>á estruturada</w:t>
      </w:r>
      <w:r w:rsidR="003417CD">
        <w:rPr>
          <w:rFonts w:cs="Calibri"/>
        </w:rPr>
        <w:t xml:space="preserve"> nas seguintes etapas</w:t>
      </w:r>
      <w:r w:rsidR="00F663BD">
        <w:rPr>
          <w:rFonts w:cs="Calibri"/>
        </w:rPr>
        <w:t>: compreensão do problema,</w:t>
      </w:r>
      <w:r w:rsidR="003417CD" w:rsidRPr="003417CD">
        <w:rPr>
          <w:rFonts w:cs="Calibri"/>
        </w:rPr>
        <w:t xml:space="preserve"> proposição (desenvolvimento da proposta) e validação </w:t>
      </w:r>
      <w:r w:rsidR="003417CD" w:rsidRPr="00970023">
        <w:rPr>
          <w:rFonts w:cs="Calibri"/>
        </w:rPr>
        <w:t>(implementação e reflexões</w:t>
      </w:r>
      <w:r w:rsidR="003417CD" w:rsidRPr="003417CD">
        <w:rPr>
          <w:rFonts w:cs="Calibri"/>
        </w:rPr>
        <w:t xml:space="preserve"> posteriores).</w:t>
      </w:r>
    </w:p>
    <w:p w:rsidR="00634E34" w:rsidRPr="00634E34" w:rsidRDefault="00634E34" w:rsidP="00634E34">
      <w:pPr>
        <w:autoSpaceDE w:val="0"/>
        <w:autoSpaceDN w:val="0"/>
        <w:adjustRightInd w:val="0"/>
        <w:spacing w:after="0" w:line="240" w:lineRule="auto"/>
        <w:jc w:val="both"/>
        <w:rPr>
          <w:rFonts w:cs="Calibri"/>
        </w:rPr>
      </w:pPr>
    </w:p>
    <w:p w:rsidR="0086370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OBJETIVOS</w:t>
      </w:r>
      <w:r w:rsidR="00D22DFD">
        <w:rPr>
          <w:rFonts w:cs="Calibri"/>
          <w:b/>
          <w:sz w:val="24"/>
          <w:szCs w:val="24"/>
        </w:rPr>
        <w:t xml:space="preserve"> </w:t>
      </w:r>
    </w:p>
    <w:p w:rsidR="00F915AF" w:rsidRDefault="00F915AF" w:rsidP="00634E34">
      <w:pPr>
        <w:autoSpaceDE w:val="0"/>
        <w:autoSpaceDN w:val="0"/>
        <w:adjustRightInd w:val="0"/>
        <w:spacing w:after="0" w:line="240" w:lineRule="auto"/>
        <w:jc w:val="both"/>
        <w:rPr>
          <w:rFonts w:cs="Calibri"/>
        </w:rPr>
      </w:pPr>
    </w:p>
    <w:p w:rsidR="00F663BD" w:rsidRDefault="00634E34" w:rsidP="00634E34">
      <w:pPr>
        <w:autoSpaceDE w:val="0"/>
        <w:autoSpaceDN w:val="0"/>
        <w:adjustRightInd w:val="0"/>
        <w:spacing w:after="0" w:line="240" w:lineRule="auto"/>
        <w:jc w:val="both"/>
        <w:rPr>
          <w:rFonts w:cs="Calibri"/>
        </w:rPr>
      </w:pPr>
      <w:r>
        <w:rPr>
          <w:rFonts w:cs="Calibri"/>
        </w:rPr>
        <w:t>O objetivo do artigo é apresentar os resultados parciais da etapa de proposiç</w:t>
      </w:r>
      <w:r w:rsidR="00FA10F5">
        <w:rPr>
          <w:rFonts w:cs="Calibri"/>
        </w:rPr>
        <w:t>ão</w:t>
      </w:r>
      <w:r w:rsidR="00695ECD">
        <w:rPr>
          <w:rFonts w:cs="Calibri"/>
        </w:rPr>
        <w:t xml:space="preserve">, que foi dividida nas seguintes atividades: </w:t>
      </w:r>
    </w:p>
    <w:p w:rsidR="00F663BD" w:rsidRDefault="00F663BD" w:rsidP="00A929EE">
      <w:pPr>
        <w:pStyle w:val="PargrafodaLista"/>
        <w:numPr>
          <w:ilvl w:val="0"/>
          <w:numId w:val="2"/>
        </w:numPr>
        <w:autoSpaceDE w:val="0"/>
        <w:autoSpaceDN w:val="0"/>
        <w:adjustRightInd w:val="0"/>
        <w:spacing w:after="0" w:line="240" w:lineRule="auto"/>
        <w:ind w:left="284" w:hanging="284"/>
        <w:jc w:val="both"/>
        <w:rPr>
          <w:rFonts w:cs="Calibri"/>
        </w:rPr>
      </w:pPr>
      <w:r>
        <w:rPr>
          <w:rFonts w:cs="Calibri"/>
        </w:rPr>
        <w:t>E</w:t>
      </w:r>
      <w:r w:rsidRPr="00F663BD">
        <w:rPr>
          <w:rFonts w:cs="Calibri"/>
        </w:rPr>
        <w:t>xperimento didático de curta duração</w:t>
      </w:r>
      <w:r>
        <w:rPr>
          <w:rFonts w:cs="Calibri"/>
        </w:rPr>
        <w:t xml:space="preserve"> – Workshop sobre modelagem paramétrica</w:t>
      </w:r>
      <w:r w:rsidR="00AB1EEC">
        <w:rPr>
          <w:rFonts w:cs="Calibri"/>
        </w:rPr>
        <w:t>. Busca analisar o ensino da ferramenta e a leitura dos objetos a partir de seus parâmetros</w:t>
      </w:r>
      <w:r w:rsidR="005D3460">
        <w:rPr>
          <w:rFonts w:cs="Calibri"/>
        </w:rPr>
        <w:t xml:space="preserve"> (abordagem paramétrica)</w:t>
      </w:r>
      <w:r>
        <w:rPr>
          <w:rFonts w:cs="Calibri"/>
        </w:rPr>
        <w:t>;</w:t>
      </w:r>
    </w:p>
    <w:p w:rsidR="00F663BD" w:rsidRDefault="00F663BD" w:rsidP="00A929EE">
      <w:pPr>
        <w:pStyle w:val="PargrafodaLista"/>
        <w:numPr>
          <w:ilvl w:val="0"/>
          <w:numId w:val="2"/>
        </w:numPr>
        <w:autoSpaceDE w:val="0"/>
        <w:autoSpaceDN w:val="0"/>
        <w:adjustRightInd w:val="0"/>
        <w:spacing w:after="0" w:line="240" w:lineRule="auto"/>
        <w:ind w:left="284" w:hanging="284"/>
        <w:jc w:val="both"/>
        <w:rPr>
          <w:rFonts w:cs="Calibri"/>
        </w:rPr>
      </w:pPr>
      <w:r>
        <w:rPr>
          <w:rFonts w:cs="Calibri"/>
        </w:rPr>
        <w:t xml:space="preserve">Realização </w:t>
      </w:r>
      <w:r w:rsidRPr="00F663BD">
        <w:rPr>
          <w:rFonts w:cs="Calibri"/>
        </w:rPr>
        <w:t xml:space="preserve">de </w:t>
      </w:r>
      <w:r w:rsidR="00A2144C">
        <w:rPr>
          <w:rFonts w:cs="Calibri"/>
        </w:rPr>
        <w:t xml:space="preserve">um </w:t>
      </w:r>
      <w:r w:rsidRPr="00F663BD">
        <w:rPr>
          <w:rFonts w:cs="Calibri"/>
        </w:rPr>
        <w:t>grupo de estudos</w:t>
      </w:r>
      <w:r w:rsidR="00A2144C">
        <w:rPr>
          <w:rFonts w:cs="Calibri"/>
        </w:rPr>
        <w:t xml:space="preserve"> no período de férias, com o </w:t>
      </w:r>
      <w:r w:rsidRPr="00F663BD">
        <w:rPr>
          <w:rFonts w:cs="Calibri"/>
        </w:rPr>
        <w:t xml:space="preserve">desenvolvimento de um projeto </w:t>
      </w:r>
      <w:r w:rsidR="00C67C29">
        <w:rPr>
          <w:rFonts w:cs="Calibri"/>
        </w:rPr>
        <w:t>(</w:t>
      </w:r>
      <w:proofErr w:type="spellStart"/>
      <w:r w:rsidR="00C67C29">
        <w:rPr>
          <w:rFonts w:cs="Calibri"/>
        </w:rPr>
        <w:t>bicicletário</w:t>
      </w:r>
      <w:proofErr w:type="spellEnd"/>
      <w:r w:rsidR="00C67C29">
        <w:rPr>
          <w:rFonts w:cs="Calibri"/>
        </w:rPr>
        <w:t>)</w:t>
      </w:r>
      <w:r w:rsidR="00A2144C">
        <w:rPr>
          <w:rFonts w:cs="Calibri"/>
        </w:rPr>
        <w:t>,</w:t>
      </w:r>
      <w:r w:rsidR="00C67C29">
        <w:rPr>
          <w:rFonts w:cs="Calibri"/>
        </w:rPr>
        <w:t xml:space="preserve"> </w:t>
      </w:r>
      <w:r w:rsidR="00A2144C">
        <w:rPr>
          <w:rFonts w:cs="Calibri"/>
        </w:rPr>
        <w:t xml:space="preserve">utilizando </w:t>
      </w:r>
      <w:r w:rsidRPr="00F663BD">
        <w:rPr>
          <w:rFonts w:cs="Calibri"/>
        </w:rPr>
        <w:t>modelagem par</w:t>
      </w:r>
      <w:r>
        <w:rPr>
          <w:rFonts w:cs="Calibri"/>
        </w:rPr>
        <w:t>amétrica e fabricação digital</w:t>
      </w:r>
      <w:r w:rsidR="00AB1EEC">
        <w:rPr>
          <w:rFonts w:cs="Calibri"/>
        </w:rPr>
        <w:t xml:space="preserve">. Busca ampliar o conhecimento sobre </w:t>
      </w:r>
      <w:r w:rsidR="005D3460">
        <w:rPr>
          <w:rFonts w:cs="Calibri"/>
        </w:rPr>
        <w:t>como aplicar</w:t>
      </w:r>
      <w:r w:rsidR="00AB1EEC">
        <w:rPr>
          <w:rFonts w:cs="Calibri"/>
        </w:rPr>
        <w:t xml:space="preserve"> as novas tecnologias no processo de projeto</w:t>
      </w:r>
      <w:r>
        <w:rPr>
          <w:rFonts w:cs="Calibri"/>
        </w:rPr>
        <w:t>;</w:t>
      </w:r>
    </w:p>
    <w:p w:rsidR="00695ECD" w:rsidRDefault="00F663BD" w:rsidP="00A929EE">
      <w:pPr>
        <w:pStyle w:val="PargrafodaLista"/>
        <w:numPr>
          <w:ilvl w:val="0"/>
          <w:numId w:val="2"/>
        </w:numPr>
        <w:autoSpaceDE w:val="0"/>
        <w:autoSpaceDN w:val="0"/>
        <w:adjustRightInd w:val="0"/>
        <w:spacing w:after="0" w:line="240" w:lineRule="auto"/>
        <w:ind w:left="284" w:hanging="284"/>
        <w:jc w:val="both"/>
        <w:rPr>
          <w:rFonts w:cs="Calibri"/>
        </w:rPr>
      </w:pPr>
      <w:r>
        <w:rPr>
          <w:rFonts w:cs="Calibri"/>
        </w:rPr>
        <w:t xml:space="preserve">Experimento didático de longa duração </w:t>
      </w:r>
      <w:r w:rsidR="00C67C29">
        <w:rPr>
          <w:rFonts w:cs="Calibri"/>
        </w:rPr>
        <w:t>–</w:t>
      </w:r>
      <w:r>
        <w:rPr>
          <w:rFonts w:cs="Calibri"/>
        </w:rPr>
        <w:t xml:space="preserve"> </w:t>
      </w:r>
      <w:r w:rsidR="00C67C29">
        <w:rPr>
          <w:rFonts w:cs="Calibri"/>
        </w:rPr>
        <w:t xml:space="preserve">disciplinas optativas sobre modelagem paramétrica e processos de fabricação auxiliados por computador. </w:t>
      </w:r>
      <w:r w:rsidR="00AB1EEC">
        <w:rPr>
          <w:rFonts w:cs="Calibri"/>
        </w:rPr>
        <w:t>Busca aplicar o conhecimento adquirido nas etapas anteriores através de uma primeira proposta de diretrizes metodológicas</w:t>
      </w:r>
      <w:r w:rsidR="005D3460">
        <w:rPr>
          <w:rFonts w:cs="Calibri"/>
        </w:rPr>
        <w:t xml:space="preserve">, testando seus resultados junto aos estudantes. </w:t>
      </w:r>
    </w:p>
    <w:p w:rsidR="004A0E81" w:rsidRDefault="004A0E81" w:rsidP="004A0E81">
      <w:pPr>
        <w:pStyle w:val="PargrafodaLista"/>
        <w:autoSpaceDE w:val="0"/>
        <w:autoSpaceDN w:val="0"/>
        <w:adjustRightInd w:val="0"/>
        <w:spacing w:after="0" w:line="240" w:lineRule="auto"/>
        <w:jc w:val="both"/>
        <w:rPr>
          <w:rFonts w:cs="Calibri"/>
        </w:rPr>
      </w:pPr>
    </w:p>
    <w:p w:rsidR="0000104E" w:rsidRDefault="0000104E" w:rsidP="002C1426">
      <w:pPr>
        <w:autoSpaceDE w:val="0"/>
        <w:autoSpaceDN w:val="0"/>
        <w:adjustRightInd w:val="0"/>
        <w:spacing w:after="0" w:line="240" w:lineRule="auto"/>
        <w:jc w:val="both"/>
        <w:rPr>
          <w:rFonts w:cs="Calibri"/>
        </w:rPr>
      </w:pPr>
      <w:r>
        <w:rPr>
          <w:rFonts w:cs="Calibri"/>
        </w:rPr>
        <w:t>As atividades da etapa de proposição estão sendo realizadas na Universidade Federal do Ceará (UFC)</w:t>
      </w:r>
      <w:r w:rsidR="00352AC4">
        <w:rPr>
          <w:rFonts w:cs="Calibri"/>
        </w:rPr>
        <w:t xml:space="preserve"> e encontram-se na finalização das disciplinas optativas. Posteriormente, pretende-se realizar a etapa de </w:t>
      </w:r>
      <w:r w:rsidR="00352AC4">
        <w:rPr>
          <w:rFonts w:cs="Calibri"/>
        </w:rPr>
        <w:lastRenderedPageBreak/>
        <w:t>validação com a aplicação de um curso de extensão na Universidade Federal do Rio Grande do Norte (UFRN)</w:t>
      </w:r>
      <w:r w:rsidR="00901415">
        <w:rPr>
          <w:rFonts w:cs="Calibri"/>
        </w:rPr>
        <w:t>,</w:t>
      </w:r>
      <w:r w:rsidR="00352AC4">
        <w:rPr>
          <w:rFonts w:cs="Calibri"/>
        </w:rPr>
        <w:t xml:space="preserve"> e grupo focal com docentes e pesquisadores em ambas as universidades (UFC e UFRN). </w:t>
      </w:r>
    </w:p>
    <w:p w:rsidR="004A0E81" w:rsidRDefault="004A0E81" w:rsidP="002C1426">
      <w:pPr>
        <w:autoSpaceDE w:val="0"/>
        <w:autoSpaceDN w:val="0"/>
        <w:adjustRightInd w:val="0"/>
        <w:spacing w:after="0" w:line="240" w:lineRule="auto"/>
        <w:jc w:val="both"/>
        <w:rPr>
          <w:rFonts w:cs="Calibri"/>
        </w:rPr>
      </w:pPr>
    </w:p>
    <w:p w:rsidR="002C1426" w:rsidRPr="002C1426" w:rsidRDefault="00937ED6" w:rsidP="002C1426">
      <w:pPr>
        <w:autoSpaceDE w:val="0"/>
        <w:autoSpaceDN w:val="0"/>
        <w:adjustRightInd w:val="0"/>
        <w:spacing w:after="0" w:line="240" w:lineRule="auto"/>
        <w:jc w:val="both"/>
        <w:rPr>
          <w:rFonts w:cs="Calibri"/>
        </w:rPr>
      </w:pPr>
      <w:r>
        <w:rPr>
          <w:rFonts w:cs="Calibri"/>
        </w:rPr>
        <w:t xml:space="preserve">O presente artigo </w:t>
      </w:r>
      <w:r w:rsidR="00FE5B50">
        <w:rPr>
          <w:rFonts w:cs="Calibri"/>
        </w:rPr>
        <w:t>terá foco</w:t>
      </w:r>
      <w:r>
        <w:rPr>
          <w:rFonts w:cs="Calibri"/>
        </w:rPr>
        <w:t xml:space="preserve"> na apresentação do experimento didático de curta duração</w:t>
      </w:r>
      <w:r w:rsidR="00FE5B50">
        <w:rPr>
          <w:rFonts w:cs="Calibri"/>
        </w:rPr>
        <w:t xml:space="preserve"> – Workshop de Modelagem Paramétrica</w:t>
      </w:r>
      <w:r w:rsidR="00CA1DD3">
        <w:rPr>
          <w:rFonts w:cs="Calibri"/>
        </w:rPr>
        <w:t xml:space="preserve">, e em como seus resultados </w:t>
      </w:r>
      <w:r w:rsidR="00453FD3">
        <w:rPr>
          <w:rFonts w:cs="Calibri"/>
        </w:rPr>
        <w:t>contribuíram para dar início ao desenvolvimento das diretrizes metodológicas</w:t>
      </w:r>
      <w:r w:rsidR="001140B1">
        <w:rPr>
          <w:rFonts w:cs="Calibri"/>
        </w:rPr>
        <w:t>,</w:t>
      </w:r>
      <w:r w:rsidR="00453FD3">
        <w:rPr>
          <w:rFonts w:cs="Calibri"/>
        </w:rPr>
        <w:t xml:space="preserve"> pretendidas pela Tese</w:t>
      </w:r>
      <w:r w:rsidR="001140B1">
        <w:rPr>
          <w:rFonts w:cs="Calibri"/>
        </w:rPr>
        <w:t xml:space="preserve"> em andamento.</w:t>
      </w:r>
    </w:p>
    <w:p w:rsidR="00634E34" w:rsidRPr="00634E34" w:rsidRDefault="00634E34" w:rsidP="00634E34">
      <w:pPr>
        <w:autoSpaceDE w:val="0"/>
        <w:autoSpaceDN w:val="0"/>
        <w:adjustRightInd w:val="0"/>
        <w:spacing w:after="0" w:line="240" w:lineRule="auto"/>
        <w:jc w:val="both"/>
        <w:rPr>
          <w:rFonts w:cs="Calibri"/>
        </w:rPr>
      </w:pPr>
    </w:p>
    <w:p w:rsidR="00863708" w:rsidRDefault="009F1EF8" w:rsidP="007B2EAF">
      <w:pPr>
        <w:autoSpaceDE w:val="0"/>
        <w:autoSpaceDN w:val="0"/>
        <w:adjustRightInd w:val="0"/>
        <w:spacing w:after="0" w:line="240" w:lineRule="auto"/>
        <w:rPr>
          <w:rFonts w:cs="Calibri"/>
          <w:sz w:val="24"/>
          <w:szCs w:val="24"/>
        </w:rPr>
      </w:pPr>
      <w:r>
        <w:rPr>
          <w:rFonts w:cs="Calibri"/>
          <w:b/>
          <w:sz w:val="24"/>
          <w:szCs w:val="24"/>
        </w:rPr>
        <w:t>M</w:t>
      </w:r>
      <w:r w:rsidRPr="008374C7">
        <w:rPr>
          <w:rFonts w:cs="Calibri"/>
          <w:b/>
          <w:sz w:val="24"/>
          <w:szCs w:val="24"/>
        </w:rPr>
        <w:t>É</w:t>
      </w:r>
      <w:r w:rsidR="00CF1E74" w:rsidRPr="0020318F">
        <w:rPr>
          <w:rFonts w:cs="Calibri"/>
          <w:b/>
          <w:sz w:val="24"/>
          <w:szCs w:val="24"/>
        </w:rPr>
        <w:t>TODO</w:t>
      </w:r>
    </w:p>
    <w:p w:rsidR="00F915AF" w:rsidRDefault="00F915AF" w:rsidP="00D055D1">
      <w:pPr>
        <w:autoSpaceDE w:val="0"/>
        <w:autoSpaceDN w:val="0"/>
        <w:adjustRightInd w:val="0"/>
        <w:spacing w:after="0" w:line="240" w:lineRule="auto"/>
        <w:jc w:val="both"/>
        <w:rPr>
          <w:rFonts w:cs="Calibri"/>
        </w:rPr>
      </w:pPr>
    </w:p>
    <w:p w:rsidR="004A0E81" w:rsidRDefault="009C2F29" w:rsidP="00D055D1">
      <w:pPr>
        <w:autoSpaceDE w:val="0"/>
        <w:autoSpaceDN w:val="0"/>
        <w:adjustRightInd w:val="0"/>
        <w:spacing w:after="0" w:line="240" w:lineRule="auto"/>
        <w:jc w:val="both"/>
        <w:rPr>
          <w:rFonts w:cs="Calibri"/>
        </w:rPr>
      </w:pPr>
      <w:r>
        <w:rPr>
          <w:rFonts w:cs="Calibri"/>
        </w:rPr>
        <w:t>O método utiliza</w:t>
      </w:r>
      <w:r w:rsidR="006B1D69">
        <w:rPr>
          <w:rFonts w:cs="Calibri"/>
        </w:rPr>
        <w:t>do incluiu registro do</w:t>
      </w:r>
      <w:r w:rsidR="008A6998">
        <w:rPr>
          <w:rFonts w:cs="Calibri"/>
        </w:rPr>
        <w:t>s</w:t>
      </w:r>
      <w:r w:rsidR="006B1D69">
        <w:rPr>
          <w:rFonts w:cs="Calibri"/>
        </w:rPr>
        <w:t xml:space="preserve"> processo</w:t>
      </w:r>
      <w:r w:rsidR="008A6998">
        <w:rPr>
          <w:rFonts w:cs="Calibri"/>
        </w:rPr>
        <w:t>s</w:t>
      </w:r>
      <w:r w:rsidR="006B1D69">
        <w:rPr>
          <w:rFonts w:cs="Calibri"/>
        </w:rPr>
        <w:t xml:space="preserve"> de planejamento e realização do Workshop, além da aplicação de questionário junto aos participantes. </w:t>
      </w:r>
    </w:p>
    <w:p w:rsidR="004A0E81" w:rsidRDefault="004A0E81" w:rsidP="00D055D1">
      <w:pPr>
        <w:autoSpaceDE w:val="0"/>
        <w:autoSpaceDN w:val="0"/>
        <w:adjustRightInd w:val="0"/>
        <w:spacing w:after="0" w:line="240" w:lineRule="auto"/>
        <w:jc w:val="both"/>
        <w:rPr>
          <w:rFonts w:cs="Calibri"/>
        </w:rPr>
      </w:pPr>
    </w:p>
    <w:p w:rsidR="00CF1E74" w:rsidRPr="00852EDB" w:rsidRDefault="00A65D11" w:rsidP="00D055D1">
      <w:pPr>
        <w:autoSpaceDE w:val="0"/>
        <w:autoSpaceDN w:val="0"/>
        <w:adjustRightInd w:val="0"/>
        <w:spacing w:after="0" w:line="240" w:lineRule="auto"/>
        <w:jc w:val="both"/>
        <w:rPr>
          <w:rFonts w:cs="Calibri"/>
        </w:rPr>
      </w:pPr>
      <w:r>
        <w:rPr>
          <w:rFonts w:cs="Calibri"/>
        </w:rPr>
        <w:t>Os questionários ti</w:t>
      </w:r>
      <w:r w:rsidR="008579AE">
        <w:rPr>
          <w:rFonts w:cs="Calibri"/>
        </w:rPr>
        <w:t>veram</w:t>
      </w:r>
      <w:r>
        <w:rPr>
          <w:rFonts w:cs="Calibri"/>
        </w:rPr>
        <w:t xml:space="preserve"> como objetivo caracterizar os participantes e avaliar</w:t>
      </w:r>
      <w:r w:rsidR="00011103">
        <w:rPr>
          <w:rFonts w:cs="Calibri"/>
        </w:rPr>
        <w:t>,</w:t>
      </w:r>
      <w:r>
        <w:rPr>
          <w:rFonts w:cs="Calibri"/>
        </w:rPr>
        <w:t xml:space="preserve"> </w:t>
      </w:r>
      <w:r w:rsidR="00E0648C">
        <w:rPr>
          <w:rFonts w:cs="Calibri"/>
        </w:rPr>
        <w:t xml:space="preserve">tanto a metodologia </w:t>
      </w:r>
      <w:r w:rsidR="000D205B">
        <w:rPr>
          <w:rFonts w:cs="Calibri"/>
        </w:rPr>
        <w:t xml:space="preserve">de ensino </w:t>
      </w:r>
      <w:r w:rsidR="00E0648C">
        <w:rPr>
          <w:rFonts w:cs="Calibri"/>
        </w:rPr>
        <w:t>utilizada, quanto a compreensão</w:t>
      </w:r>
      <w:r w:rsidR="000D205B">
        <w:rPr>
          <w:rFonts w:cs="Calibri"/>
        </w:rPr>
        <w:t xml:space="preserve"> adquirida sobre o</w:t>
      </w:r>
      <w:r w:rsidR="00E0648C">
        <w:rPr>
          <w:rFonts w:cs="Calibri"/>
        </w:rPr>
        <w:t xml:space="preserve"> tema</w:t>
      </w:r>
      <w:r w:rsidR="000D205B">
        <w:rPr>
          <w:rFonts w:cs="Calibri"/>
        </w:rPr>
        <w:t xml:space="preserve"> </w:t>
      </w:r>
      <w:r w:rsidR="00E0648C">
        <w:rPr>
          <w:rFonts w:cs="Calibri"/>
        </w:rPr>
        <w:t xml:space="preserve">(modelagem paramétrica) ao final do processo. </w:t>
      </w:r>
    </w:p>
    <w:p w:rsidR="00CF1E74" w:rsidRPr="003F4FF8" w:rsidRDefault="00CF1E74" w:rsidP="007B2EAF">
      <w:pPr>
        <w:autoSpaceDE w:val="0"/>
        <w:autoSpaceDN w:val="0"/>
        <w:adjustRightInd w:val="0"/>
        <w:spacing w:after="0" w:line="240" w:lineRule="auto"/>
        <w:rPr>
          <w:rFonts w:cs="Calibri"/>
          <w:sz w:val="24"/>
          <w:szCs w:val="24"/>
        </w:rPr>
      </w:pPr>
    </w:p>
    <w:p w:rsidR="00CF1E74" w:rsidRPr="003F4FF8" w:rsidRDefault="00D22DFD" w:rsidP="007B2EAF">
      <w:pPr>
        <w:autoSpaceDE w:val="0"/>
        <w:autoSpaceDN w:val="0"/>
        <w:adjustRightInd w:val="0"/>
        <w:spacing w:after="0" w:line="240" w:lineRule="auto"/>
        <w:rPr>
          <w:rFonts w:cs="Calibri"/>
          <w:sz w:val="24"/>
          <w:szCs w:val="24"/>
        </w:rPr>
      </w:pPr>
      <w:r>
        <w:rPr>
          <w:rFonts w:cs="Calibri"/>
          <w:b/>
          <w:sz w:val="24"/>
          <w:szCs w:val="24"/>
        </w:rPr>
        <w:t xml:space="preserve">DESENVOLVIMENTO </w:t>
      </w:r>
    </w:p>
    <w:p w:rsidR="00863708" w:rsidRDefault="00863708" w:rsidP="007B2EAF">
      <w:pPr>
        <w:autoSpaceDE w:val="0"/>
        <w:autoSpaceDN w:val="0"/>
        <w:adjustRightInd w:val="0"/>
        <w:spacing w:after="0" w:line="240" w:lineRule="auto"/>
        <w:rPr>
          <w:rFonts w:cs="Calibri"/>
          <w:sz w:val="24"/>
          <w:szCs w:val="24"/>
        </w:rPr>
      </w:pPr>
    </w:p>
    <w:p w:rsidR="00CF1E74" w:rsidRDefault="00E90E88" w:rsidP="00D055D1">
      <w:pPr>
        <w:autoSpaceDE w:val="0"/>
        <w:autoSpaceDN w:val="0"/>
        <w:adjustRightInd w:val="0"/>
        <w:spacing w:after="0" w:line="240" w:lineRule="auto"/>
        <w:jc w:val="both"/>
        <w:rPr>
          <w:rFonts w:cs="Calibri"/>
        </w:rPr>
      </w:pPr>
      <w:r>
        <w:rPr>
          <w:rFonts w:cs="Calibri"/>
        </w:rPr>
        <w:t xml:space="preserve">O </w:t>
      </w:r>
      <w:r w:rsidR="00E51C67">
        <w:rPr>
          <w:rFonts w:cs="Calibri"/>
        </w:rPr>
        <w:t>“</w:t>
      </w:r>
      <w:r>
        <w:rPr>
          <w:rFonts w:cs="Calibri"/>
        </w:rPr>
        <w:t xml:space="preserve">Workshop de Modelagem Paramétrica </w:t>
      </w:r>
      <w:r w:rsidR="00383145" w:rsidRPr="00383145">
        <w:rPr>
          <w:rFonts w:cs="Calibri"/>
        </w:rPr>
        <w:t>aplicada à Arquitetura e Design</w:t>
      </w:r>
      <w:r w:rsidR="00E51C67">
        <w:rPr>
          <w:rFonts w:cs="Calibri"/>
        </w:rPr>
        <w:t>”</w:t>
      </w:r>
      <w:r w:rsidR="00383145" w:rsidRPr="00383145">
        <w:rPr>
          <w:rFonts w:cs="Calibri"/>
        </w:rPr>
        <w:t xml:space="preserve"> </w:t>
      </w:r>
      <w:r>
        <w:rPr>
          <w:rFonts w:cs="Calibri"/>
        </w:rPr>
        <w:t>foi realizado a partir de um projeto de extensão</w:t>
      </w:r>
      <w:r w:rsidR="003077F2">
        <w:rPr>
          <w:rFonts w:cs="Calibri"/>
        </w:rPr>
        <w:t>,</w:t>
      </w:r>
      <w:r w:rsidR="00A04A16">
        <w:rPr>
          <w:rFonts w:cs="Calibri"/>
        </w:rPr>
        <w:t xml:space="preserve"> desenvolvido junto ao</w:t>
      </w:r>
      <w:r w:rsidR="00C059B8">
        <w:rPr>
          <w:rFonts w:cs="Calibri"/>
        </w:rPr>
        <w:t xml:space="preserve"> </w:t>
      </w:r>
      <w:r w:rsidR="00C059B8" w:rsidRPr="00C059B8">
        <w:rPr>
          <w:rFonts w:cs="Calibri"/>
        </w:rPr>
        <w:t>Laboratório de Ensino, Pesquisa e Extensão em Projeto Digital</w:t>
      </w:r>
      <w:r w:rsidR="00C059B8">
        <w:rPr>
          <w:rFonts w:cs="Calibri"/>
        </w:rPr>
        <w:t xml:space="preserve"> da UFC (LED-UFC). </w:t>
      </w:r>
    </w:p>
    <w:p w:rsidR="00A04A16" w:rsidRDefault="00A04A16" w:rsidP="00D055D1">
      <w:pPr>
        <w:autoSpaceDE w:val="0"/>
        <w:autoSpaceDN w:val="0"/>
        <w:adjustRightInd w:val="0"/>
        <w:spacing w:after="0" w:line="240" w:lineRule="auto"/>
        <w:jc w:val="both"/>
        <w:rPr>
          <w:rFonts w:cs="Calibri"/>
        </w:rPr>
      </w:pPr>
    </w:p>
    <w:p w:rsidR="00261A51" w:rsidRDefault="00383145" w:rsidP="00D055D1">
      <w:pPr>
        <w:autoSpaceDE w:val="0"/>
        <w:autoSpaceDN w:val="0"/>
        <w:adjustRightInd w:val="0"/>
        <w:spacing w:after="0" w:line="240" w:lineRule="auto"/>
        <w:jc w:val="both"/>
        <w:rPr>
          <w:rFonts w:cs="Calibri"/>
        </w:rPr>
      </w:pPr>
      <w:r>
        <w:rPr>
          <w:rFonts w:cs="Calibri"/>
        </w:rPr>
        <w:t xml:space="preserve">Por </w:t>
      </w:r>
      <w:r w:rsidR="00D71886">
        <w:rPr>
          <w:rFonts w:cs="Calibri"/>
        </w:rPr>
        <w:t>se tratar de um W</w:t>
      </w:r>
      <w:r>
        <w:rPr>
          <w:rFonts w:cs="Calibri"/>
        </w:rPr>
        <w:t xml:space="preserve">orkshop introdutório, </w:t>
      </w:r>
      <w:r w:rsidR="0004576A">
        <w:rPr>
          <w:rFonts w:cs="Calibri"/>
        </w:rPr>
        <w:t xml:space="preserve">estipulou-se </w:t>
      </w:r>
      <w:r>
        <w:rPr>
          <w:rFonts w:cs="Calibri"/>
        </w:rPr>
        <w:t xml:space="preserve">uma carga horária de </w:t>
      </w:r>
      <w:r w:rsidR="00A929EE">
        <w:rPr>
          <w:rFonts w:cs="Calibri"/>
        </w:rPr>
        <w:t xml:space="preserve">20 horas, distribuída nas seguintes atividades: </w:t>
      </w:r>
    </w:p>
    <w:p w:rsidR="00A929EE" w:rsidRDefault="00A929EE" w:rsidP="00D429F1">
      <w:pPr>
        <w:pStyle w:val="PargrafodaLista"/>
        <w:numPr>
          <w:ilvl w:val="0"/>
          <w:numId w:val="3"/>
        </w:numPr>
        <w:autoSpaceDE w:val="0"/>
        <w:autoSpaceDN w:val="0"/>
        <w:adjustRightInd w:val="0"/>
        <w:spacing w:after="0" w:line="240" w:lineRule="auto"/>
        <w:ind w:left="284" w:hanging="284"/>
        <w:jc w:val="both"/>
        <w:rPr>
          <w:rFonts w:cs="Calibri"/>
        </w:rPr>
      </w:pPr>
      <w:r>
        <w:rPr>
          <w:rFonts w:cs="Calibri"/>
        </w:rPr>
        <w:t>Introdução teórica sobre o tema</w:t>
      </w:r>
      <w:r w:rsidR="000963E8">
        <w:rPr>
          <w:rFonts w:cs="Calibri"/>
        </w:rPr>
        <w:t>,</w:t>
      </w:r>
      <w:r>
        <w:rPr>
          <w:rFonts w:cs="Calibri"/>
        </w:rPr>
        <w:t xml:space="preserve"> com apresentação de exemplos práticos e </w:t>
      </w:r>
      <w:r w:rsidR="00D429F1">
        <w:rPr>
          <w:rFonts w:cs="Calibri"/>
        </w:rPr>
        <w:t>visita à Oficina Digital da UFC</w:t>
      </w:r>
      <w:r w:rsidR="003C5BAC">
        <w:rPr>
          <w:rFonts w:cs="Calibri"/>
        </w:rPr>
        <w:t xml:space="preserve"> (</w:t>
      </w:r>
      <w:r w:rsidR="00CB7C97">
        <w:rPr>
          <w:rFonts w:cs="Calibri"/>
        </w:rPr>
        <w:t>2</w:t>
      </w:r>
      <w:r w:rsidR="003C5BAC">
        <w:rPr>
          <w:rFonts w:cs="Calibri"/>
        </w:rPr>
        <w:t xml:space="preserve"> horas)</w:t>
      </w:r>
      <w:r w:rsidR="00D429F1">
        <w:rPr>
          <w:rFonts w:cs="Calibri"/>
        </w:rPr>
        <w:t xml:space="preserve">; </w:t>
      </w:r>
    </w:p>
    <w:p w:rsidR="00D429F1" w:rsidRDefault="00D429F1" w:rsidP="00D429F1">
      <w:pPr>
        <w:pStyle w:val="PargrafodaLista"/>
        <w:numPr>
          <w:ilvl w:val="0"/>
          <w:numId w:val="3"/>
        </w:numPr>
        <w:autoSpaceDE w:val="0"/>
        <w:autoSpaceDN w:val="0"/>
        <w:adjustRightInd w:val="0"/>
        <w:spacing w:after="0" w:line="240" w:lineRule="auto"/>
        <w:ind w:left="284" w:hanging="284"/>
        <w:jc w:val="both"/>
        <w:rPr>
          <w:rFonts w:cs="Calibri"/>
        </w:rPr>
      </w:pPr>
      <w:r>
        <w:rPr>
          <w:rFonts w:cs="Calibri"/>
        </w:rPr>
        <w:t>Desenvolvimento de exercícios</w:t>
      </w:r>
      <w:r w:rsidR="000963E8">
        <w:rPr>
          <w:rFonts w:cs="Calibri"/>
        </w:rPr>
        <w:t xml:space="preserve"> de modelagem</w:t>
      </w:r>
      <w:r w:rsidR="003077F2">
        <w:rPr>
          <w:rFonts w:cs="Calibri"/>
        </w:rPr>
        <w:t>, utilizando</w:t>
      </w:r>
      <w:r w:rsidR="000963E8">
        <w:rPr>
          <w:rFonts w:cs="Calibri"/>
        </w:rPr>
        <w:t xml:space="preserve"> exemplos </w:t>
      </w:r>
      <w:r w:rsidR="0025520E">
        <w:rPr>
          <w:rFonts w:cs="Calibri"/>
        </w:rPr>
        <w:t>aplicáveis à arquitetura e/ou design</w:t>
      </w:r>
      <w:r w:rsidR="000963E8">
        <w:rPr>
          <w:rFonts w:cs="Calibri"/>
        </w:rPr>
        <w:t>,</w:t>
      </w:r>
      <w:r>
        <w:rPr>
          <w:rFonts w:cs="Calibri"/>
        </w:rPr>
        <w:t xml:space="preserve"> </w:t>
      </w:r>
      <w:r w:rsidR="000963E8">
        <w:rPr>
          <w:rFonts w:cs="Calibri"/>
        </w:rPr>
        <w:t xml:space="preserve">com foco na ferramenta </w:t>
      </w:r>
      <w:r w:rsidR="0025520E">
        <w:rPr>
          <w:rFonts w:cs="Calibri"/>
        </w:rPr>
        <w:t>e compreensão lógica do objeto</w:t>
      </w:r>
      <w:r w:rsidR="00194334">
        <w:rPr>
          <w:rFonts w:cs="Calibri"/>
        </w:rPr>
        <w:t xml:space="preserve"> modelado</w:t>
      </w:r>
      <w:r w:rsidR="00CB7C97">
        <w:rPr>
          <w:rFonts w:cs="Calibri"/>
        </w:rPr>
        <w:t xml:space="preserve"> (15</w:t>
      </w:r>
      <w:r w:rsidR="003C5BAC">
        <w:rPr>
          <w:rFonts w:cs="Calibri"/>
        </w:rPr>
        <w:t xml:space="preserve"> horas)</w:t>
      </w:r>
      <w:r w:rsidR="00194334">
        <w:rPr>
          <w:rFonts w:cs="Calibri"/>
        </w:rPr>
        <w:t>.</w:t>
      </w:r>
      <w:r w:rsidR="003C5BAC">
        <w:rPr>
          <w:rFonts w:cs="Calibri"/>
        </w:rPr>
        <w:t xml:space="preserve"> </w:t>
      </w:r>
      <w:r w:rsidR="00194334">
        <w:rPr>
          <w:rFonts w:cs="Calibri"/>
        </w:rPr>
        <w:t xml:space="preserve"> </w:t>
      </w:r>
    </w:p>
    <w:p w:rsidR="00194334" w:rsidRPr="00A929EE" w:rsidRDefault="00194334" w:rsidP="00D429F1">
      <w:pPr>
        <w:pStyle w:val="PargrafodaLista"/>
        <w:numPr>
          <w:ilvl w:val="0"/>
          <w:numId w:val="3"/>
        </w:numPr>
        <w:autoSpaceDE w:val="0"/>
        <w:autoSpaceDN w:val="0"/>
        <w:adjustRightInd w:val="0"/>
        <w:spacing w:after="0" w:line="240" w:lineRule="auto"/>
        <w:ind w:left="284" w:hanging="284"/>
        <w:jc w:val="both"/>
        <w:rPr>
          <w:rFonts w:cs="Calibri"/>
        </w:rPr>
      </w:pPr>
      <w:r>
        <w:rPr>
          <w:rFonts w:cs="Calibri"/>
        </w:rPr>
        <w:t xml:space="preserve">Exercício final de leitura e descrição lógica de um objeto previamente estabelecido. </w:t>
      </w:r>
      <w:r w:rsidR="00395BB5">
        <w:rPr>
          <w:rFonts w:cs="Calibri"/>
        </w:rPr>
        <w:t xml:space="preserve">Os participantes deveriam compreender e </w:t>
      </w:r>
      <w:r w:rsidR="007B253A">
        <w:rPr>
          <w:rFonts w:cs="Calibri"/>
        </w:rPr>
        <w:t xml:space="preserve">descrever determinado objeto </w:t>
      </w:r>
      <w:r w:rsidR="00395BB5">
        <w:rPr>
          <w:rFonts w:cs="Calibri"/>
        </w:rPr>
        <w:t>a partir de seu</w:t>
      </w:r>
      <w:r w:rsidR="00F839BD">
        <w:rPr>
          <w:rFonts w:cs="Calibri"/>
        </w:rPr>
        <w:t>s parâmetros, através de diagrama</w:t>
      </w:r>
      <w:r w:rsidR="00395BB5">
        <w:rPr>
          <w:rFonts w:cs="Calibri"/>
        </w:rPr>
        <w:t>s e croquis</w:t>
      </w:r>
      <w:r w:rsidR="003C5BAC">
        <w:rPr>
          <w:rFonts w:cs="Calibri"/>
        </w:rPr>
        <w:t xml:space="preserve"> (</w:t>
      </w:r>
      <w:r w:rsidR="00CB7C97">
        <w:rPr>
          <w:rFonts w:cs="Calibri"/>
        </w:rPr>
        <w:t>3</w:t>
      </w:r>
      <w:r w:rsidR="003C5BAC">
        <w:rPr>
          <w:rFonts w:cs="Calibri"/>
        </w:rPr>
        <w:t xml:space="preserve"> horas)</w:t>
      </w:r>
      <w:r w:rsidR="00395BB5">
        <w:rPr>
          <w:rFonts w:cs="Calibri"/>
        </w:rPr>
        <w:t xml:space="preserve">. </w:t>
      </w:r>
    </w:p>
    <w:p w:rsidR="00261A51" w:rsidRDefault="00261A51" w:rsidP="00D055D1">
      <w:pPr>
        <w:autoSpaceDE w:val="0"/>
        <w:autoSpaceDN w:val="0"/>
        <w:adjustRightInd w:val="0"/>
        <w:spacing w:after="0" w:line="240" w:lineRule="auto"/>
        <w:jc w:val="both"/>
        <w:rPr>
          <w:rFonts w:cs="Calibri"/>
        </w:rPr>
      </w:pPr>
    </w:p>
    <w:p w:rsidR="00657707" w:rsidRDefault="00657707" w:rsidP="003C5BAC">
      <w:pPr>
        <w:autoSpaceDE w:val="0"/>
        <w:autoSpaceDN w:val="0"/>
        <w:adjustRightInd w:val="0"/>
        <w:spacing w:after="0" w:line="240" w:lineRule="auto"/>
        <w:jc w:val="both"/>
        <w:rPr>
          <w:rFonts w:cs="Calibri"/>
        </w:rPr>
      </w:pPr>
      <w:r>
        <w:rPr>
          <w:rFonts w:cs="Calibri"/>
        </w:rPr>
        <w:t xml:space="preserve">A introdução teórica sobre o tema buscou </w:t>
      </w:r>
      <w:r w:rsidR="002E10A2">
        <w:rPr>
          <w:rFonts w:cs="Calibri"/>
        </w:rPr>
        <w:t xml:space="preserve">esclarecer conceitos e apresentar aplicações práticas em exemplos de arquitetura e design. A visita à Oficina Digital </w:t>
      </w:r>
      <w:r w:rsidR="002E10A2">
        <w:rPr>
          <w:rFonts w:cs="Calibri"/>
        </w:rPr>
        <w:lastRenderedPageBreak/>
        <w:t xml:space="preserve">apresentou alguns equipamentos e processos de fabricação auxiliada por computador, além de exemplificar como a oficina vem sendo utilizada em trabalhos de pesquisa e disciplinas na UFC. </w:t>
      </w:r>
    </w:p>
    <w:p w:rsidR="002E10A2" w:rsidRDefault="002E10A2" w:rsidP="003C5BAC">
      <w:pPr>
        <w:autoSpaceDE w:val="0"/>
        <w:autoSpaceDN w:val="0"/>
        <w:adjustRightInd w:val="0"/>
        <w:spacing w:after="0" w:line="240" w:lineRule="auto"/>
        <w:jc w:val="both"/>
        <w:rPr>
          <w:rFonts w:cs="Calibri"/>
        </w:rPr>
      </w:pPr>
    </w:p>
    <w:p w:rsidR="003C5BAC" w:rsidRDefault="0007515F" w:rsidP="003C5BAC">
      <w:pPr>
        <w:autoSpaceDE w:val="0"/>
        <w:autoSpaceDN w:val="0"/>
        <w:adjustRightInd w:val="0"/>
        <w:spacing w:after="0" w:line="240" w:lineRule="auto"/>
        <w:jc w:val="both"/>
        <w:rPr>
          <w:rFonts w:cs="Calibri"/>
        </w:rPr>
      </w:pPr>
      <w:r>
        <w:rPr>
          <w:rFonts w:cs="Calibri"/>
        </w:rPr>
        <w:t xml:space="preserve">Como ferramenta utilizada </w:t>
      </w:r>
      <w:r w:rsidR="003C5BAC">
        <w:rPr>
          <w:rFonts w:cs="Calibri"/>
        </w:rPr>
        <w:t>para a modelagem paramétrica, foi</w:t>
      </w:r>
      <w:r w:rsidR="003C5BAC" w:rsidRPr="003C5BAC">
        <w:rPr>
          <w:rFonts w:cs="Calibri"/>
        </w:rPr>
        <w:t xml:space="preserve"> selecionado o </w:t>
      </w:r>
      <w:proofErr w:type="spellStart"/>
      <w:r w:rsidR="003C5BAC" w:rsidRPr="003C5BAC">
        <w:rPr>
          <w:rFonts w:cs="Calibri"/>
        </w:rPr>
        <w:t>Grasshopper</w:t>
      </w:r>
      <w:proofErr w:type="spellEnd"/>
      <w:r w:rsidR="003C5BAC" w:rsidRPr="003C5BAC">
        <w:rPr>
          <w:rFonts w:cs="Calibri"/>
        </w:rPr>
        <w:t xml:space="preserve"> – um editor de programação visual, desenvolvido por David </w:t>
      </w:r>
      <w:proofErr w:type="spellStart"/>
      <w:r w:rsidR="003C5BAC" w:rsidRPr="003C5BAC">
        <w:rPr>
          <w:rFonts w:cs="Calibri"/>
        </w:rPr>
        <w:t>Rutter</w:t>
      </w:r>
      <w:proofErr w:type="spellEnd"/>
      <w:r w:rsidR="003C5BAC" w:rsidRPr="003C5BAC">
        <w:rPr>
          <w:rFonts w:cs="Calibri"/>
        </w:rPr>
        <w:t xml:space="preserve"> na companhia R</w:t>
      </w:r>
      <w:r w:rsidR="003C5BAC">
        <w:rPr>
          <w:rFonts w:cs="Calibri"/>
        </w:rPr>
        <w:t xml:space="preserve">obert </w:t>
      </w:r>
      <w:proofErr w:type="spellStart"/>
      <w:r w:rsidR="003C5BAC">
        <w:rPr>
          <w:rFonts w:cs="Calibri"/>
        </w:rPr>
        <w:t>McNeel</w:t>
      </w:r>
      <w:proofErr w:type="spellEnd"/>
      <w:r w:rsidR="003C5BAC">
        <w:rPr>
          <w:rFonts w:cs="Calibri"/>
        </w:rPr>
        <w:t xml:space="preserve"> &amp; Associates como </w:t>
      </w:r>
      <w:r w:rsidR="003C5BAC" w:rsidRPr="003C5BAC">
        <w:rPr>
          <w:rFonts w:cs="Calibri"/>
          <w:i/>
        </w:rPr>
        <w:t>plug-in</w:t>
      </w:r>
      <w:r w:rsidR="003C5BAC" w:rsidRPr="003C5BAC">
        <w:rPr>
          <w:rFonts w:cs="Calibri"/>
        </w:rPr>
        <w:t xml:space="preserve"> para o </w:t>
      </w:r>
      <w:r w:rsidR="003C5BAC" w:rsidRPr="0007515F">
        <w:rPr>
          <w:rFonts w:cs="Calibri"/>
          <w:i/>
        </w:rPr>
        <w:t>software</w:t>
      </w:r>
      <w:r w:rsidR="003C5BAC" w:rsidRPr="003C5BAC">
        <w:rPr>
          <w:rFonts w:cs="Calibri"/>
        </w:rPr>
        <w:t xml:space="preserve"> </w:t>
      </w:r>
      <w:proofErr w:type="spellStart"/>
      <w:r w:rsidR="003C5BAC" w:rsidRPr="003C5BAC">
        <w:rPr>
          <w:rFonts w:cs="Calibri"/>
        </w:rPr>
        <w:t>Rhinoceros</w:t>
      </w:r>
      <w:proofErr w:type="spellEnd"/>
      <w:r w:rsidR="003C5BAC" w:rsidRPr="003C5BAC">
        <w:rPr>
          <w:rFonts w:cs="Calibri"/>
        </w:rPr>
        <w:t xml:space="preserve"> 3D. A escolha de editores de programação visual visa à redução de dificuldades, pois se tratam de linguagens de programação que incorporam interfaces visuais como diagramas, ícones ou ações realizadas por objetos gráficos, e permitem uma maior facilidade ao usuário sem familiaridade com programação</w:t>
      </w:r>
      <w:r w:rsidR="005374F8">
        <w:rPr>
          <w:rFonts w:cs="Calibri"/>
        </w:rPr>
        <w:t xml:space="preserve"> (Vaz, 2011)</w:t>
      </w:r>
      <w:r w:rsidR="003C5BAC" w:rsidRPr="003C5BAC">
        <w:rPr>
          <w:rFonts w:cs="Calibri"/>
        </w:rPr>
        <w:t xml:space="preserve">. </w:t>
      </w:r>
    </w:p>
    <w:p w:rsidR="003C5BAC" w:rsidRDefault="003C5BAC" w:rsidP="003C5BAC">
      <w:pPr>
        <w:autoSpaceDE w:val="0"/>
        <w:autoSpaceDN w:val="0"/>
        <w:adjustRightInd w:val="0"/>
        <w:spacing w:after="0" w:line="240" w:lineRule="auto"/>
        <w:jc w:val="both"/>
        <w:rPr>
          <w:rFonts w:cs="Calibri"/>
        </w:rPr>
      </w:pPr>
    </w:p>
    <w:p w:rsidR="00CF1E74" w:rsidRDefault="003C5BAC" w:rsidP="003C5BAC">
      <w:pPr>
        <w:autoSpaceDE w:val="0"/>
        <w:autoSpaceDN w:val="0"/>
        <w:adjustRightInd w:val="0"/>
        <w:spacing w:after="0" w:line="240" w:lineRule="auto"/>
        <w:jc w:val="both"/>
        <w:rPr>
          <w:rFonts w:cs="Calibri"/>
        </w:rPr>
      </w:pPr>
      <w:r w:rsidRPr="003C5BAC">
        <w:rPr>
          <w:rFonts w:cs="Calibri"/>
        </w:rPr>
        <w:t xml:space="preserve">A proposta dos exercícios </w:t>
      </w:r>
      <w:r w:rsidR="00657707">
        <w:rPr>
          <w:rFonts w:cs="Calibri"/>
        </w:rPr>
        <w:t>foi organizada</w:t>
      </w:r>
      <w:r w:rsidRPr="003C5BAC">
        <w:rPr>
          <w:rFonts w:cs="Calibri"/>
        </w:rPr>
        <w:t xml:space="preserve"> </w:t>
      </w:r>
      <w:r w:rsidR="00657707">
        <w:rPr>
          <w:rFonts w:cs="Calibri"/>
        </w:rPr>
        <w:t xml:space="preserve">com </w:t>
      </w:r>
      <w:r w:rsidRPr="003C5BAC">
        <w:rPr>
          <w:rFonts w:cs="Calibri"/>
        </w:rPr>
        <w:t xml:space="preserve">um aumento gradativo de complexidade, </w:t>
      </w:r>
      <w:r w:rsidR="00513073">
        <w:rPr>
          <w:rFonts w:cs="Calibri"/>
        </w:rPr>
        <w:t>no intuito de contextualizar</w:t>
      </w:r>
      <w:r w:rsidRPr="003C5BAC">
        <w:rPr>
          <w:rFonts w:cs="Calibri"/>
        </w:rPr>
        <w:t xml:space="preserve"> </w:t>
      </w:r>
      <w:r w:rsidR="0007515F">
        <w:rPr>
          <w:rFonts w:cs="Calibri"/>
        </w:rPr>
        <w:t>a</w:t>
      </w:r>
      <w:r w:rsidR="00513073">
        <w:rPr>
          <w:rFonts w:cs="Calibri"/>
        </w:rPr>
        <w:t xml:space="preserve"> apresentação das </w:t>
      </w:r>
      <w:r w:rsidRPr="003C5BAC">
        <w:rPr>
          <w:rFonts w:cs="Calibri"/>
        </w:rPr>
        <w:t>ferramentas</w:t>
      </w:r>
      <w:r w:rsidR="00513073">
        <w:rPr>
          <w:rFonts w:cs="Calibri"/>
        </w:rPr>
        <w:t xml:space="preserve"> mais utilizadas do </w:t>
      </w:r>
      <w:proofErr w:type="spellStart"/>
      <w:r w:rsidR="00513073">
        <w:rPr>
          <w:rFonts w:cs="Calibri"/>
        </w:rPr>
        <w:t>Grasshopper</w:t>
      </w:r>
      <w:proofErr w:type="spellEnd"/>
      <w:r w:rsidR="00513073">
        <w:rPr>
          <w:rFonts w:cs="Calibri"/>
        </w:rPr>
        <w:t xml:space="preserve">, </w:t>
      </w:r>
      <w:r w:rsidR="00657707">
        <w:rPr>
          <w:rFonts w:cs="Calibri"/>
        </w:rPr>
        <w:t>a partir da construção d</w:t>
      </w:r>
      <w:r w:rsidR="00513073">
        <w:rPr>
          <w:rFonts w:cs="Calibri"/>
        </w:rPr>
        <w:t>os</w:t>
      </w:r>
      <w:r w:rsidR="00657707">
        <w:rPr>
          <w:rFonts w:cs="Calibri"/>
        </w:rPr>
        <w:t xml:space="preserve"> modelos</w:t>
      </w:r>
      <w:r w:rsidR="0007515F">
        <w:rPr>
          <w:rFonts w:cs="Calibri"/>
        </w:rPr>
        <w:t>.</w:t>
      </w:r>
    </w:p>
    <w:p w:rsidR="003C5BAC" w:rsidRDefault="003C5BAC" w:rsidP="003C5BAC">
      <w:pPr>
        <w:autoSpaceDE w:val="0"/>
        <w:autoSpaceDN w:val="0"/>
        <w:adjustRightInd w:val="0"/>
        <w:spacing w:after="0" w:line="240" w:lineRule="auto"/>
        <w:jc w:val="both"/>
        <w:rPr>
          <w:rFonts w:cs="Calibri"/>
        </w:rPr>
      </w:pPr>
    </w:p>
    <w:p w:rsidR="00480CB6" w:rsidRDefault="003C5BAC" w:rsidP="003C5BAC">
      <w:pPr>
        <w:autoSpaceDE w:val="0"/>
        <w:autoSpaceDN w:val="0"/>
        <w:adjustRightInd w:val="0"/>
        <w:spacing w:after="0" w:line="240" w:lineRule="auto"/>
        <w:jc w:val="both"/>
        <w:rPr>
          <w:rFonts w:cs="Calibri"/>
        </w:rPr>
      </w:pPr>
      <w:r>
        <w:rPr>
          <w:rFonts w:cs="Calibri"/>
        </w:rPr>
        <w:t xml:space="preserve">Ao final do Workshop, o exercício de leitura e descrição lógica do objeto buscou </w:t>
      </w:r>
      <w:r w:rsidR="0007515F">
        <w:rPr>
          <w:rFonts w:cs="Calibri"/>
        </w:rPr>
        <w:t>garantir uma</w:t>
      </w:r>
      <w:r>
        <w:rPr>
          <w:rFonts w:cs="Calibri"/>
        </w:rPr>
        <w:t xml:space="preserve"> compreensão da abordagem paramétrica </w:t>
      </w:r>
      <w:r w:rsidR="0007515F">
        <w:rPr>
          <w:rFonts w:cs="Calibri"/>
        </w:rPr>
        <w:t>por parte dos participantes para al</w:t>
      </w:r>
      <w:r w:rsidR="002E10A2">
        <w:rPr>
          <w:rFonts w:cs="Calibri"/>
        </w:rPr>
        <w:t>ém das ferramentas digitais</w:t>
      </w:r>
      <w:r w:rsidR="0007515F">
        <w:rPr>
          <w:rFonts w:cs="Calibri"/>
        </w:rPr>
        <w:t>.</w:t>
      </w:r>
      <w:r w:rsidR="002E10A2">
        <w:rPr>
          <w:rFonts w:cs="Calibri"/>
        </w:rPr>
        <w:t xml:space="preserve"> </w:t>
      </w:r>
      <w:r w:rsidR="00AD67F8">
        <w:rPr>
          <w:rFonts w:cs="Calibri"/>
        </w:rPr>
        <w:t>Esse exercício</w:t>
      </w:r>
      <w:r w:rsidR="0014141F">
        <w:rPr>
          <w:rFonts w:cs="Calibri"/>
        </w:rPr>
        <w:t xml:space="preserve"> foi proposto considerando </w:t>
      </w:r>
      <w:r w:rsidR="00AD67F8">
        <w:rPr>
          <w:rFonts w:cs="Calibri"/>
        </w:rPr>
        <w:t>a hipótese de que</w:t>
      </w:r>
      <w:r w:rsidR="0014141F">
        <w:rPr>
          <w:rFonts w:cs="Calibri"/>
        </w:rPr>
        <w:t xml:space="preserve"> </w:t>
      </w:r>
      <w:r w:rsidR="00AD67F8">
        <w:rPr>
          <w:rFonts w:cs="Calibri"/>
        </w:rPr>
        <w:t xml:space="preserve">um dos aspectos fundamentais </w:t>
      </w:r>
      <w:r w:rsidR="00AD67F8" w:rsidRPr="00AD67F8">
        <w:rPr>
          <w:rFonts w:cs="Calibri"/>
        </w:rPr>
        <w:t>para a introdução dos processos paramétricos no ensino de projeto</w:t>
      </w:r>
      <w:r w:rsidR="00AD67F8">
        <w:rPr>
          <w:rFonts w:cs="Calibri"/>
        </w:rPr>
        <w:t xml:space="preserve"> </w:t>
      </w:r>
      <w:r w:rsidR="00AD67F8" w:rsidRPr="00AD67F8">
        <w:rPr>
          <w:rFonts w:cs="Calibri"/>
        </w:rPr>
        <w:t>é uma mudança d</w:t>
      </w:r>
      <w:r w:rsidR="0014141F">
        <w:rPr>
          <w:rFonts w:cs="Calibri"/>
        </w:rPr>
        <w:t xml:space="preserve">e olhar sobre o objeto projetado, considerando a abordagem sistêmica. </w:t>
      </w:r>
      <w:r w:rsidR="00480CB6">
        <w:rPr>
          <w:rFonts w:cs="Calibri"/>
        </w:rPr>
        <w:t>Nesse contexto, a</w:t>
      </w:r>
      <w:r w:rsidR="00480CB6" w:rsidRPr="00480CB6">
        <w:rPr>
          <w:rFonts w:cs="Calibri"/>
        </w:rPr>
        <w:t xml:space="preserve"> abordagem sistêmica </w:t>
      </w:r>
      <w:r w:rsidR="00D055A0">
        <w:rPr>
          <w:rFonts w:cs="Calibri"/>
        </w:rPr>
        <w:t xml:space="preserve">auxilia </w:t>
      </w:r>
      <w:r w:rsidR="00480CB6">
        <w:rPr>
          <w:rFonts w:cs="Calibri"/>
        </w:rPr>
        <w:t xml:space="preserve">a mudança de olhar ao direcionar seu foco para o </w:t>
      </w:r>
      <w:r w:rsidR="00480CB6" w:rsidRPr="00480CB6">
        <w:rPr>
          <w:rFonts w:cs="Calibri"/>
        </w:rPr>
        <w:t xml:space="preserve">entendimento das relações entre as partes que compõem </w:t>
      </w:r>
      <w:r w:rsidR="00480CB6">
        <w:rPr>
          <w:rFonts w:cs="Calibri"/>
        </w:rPr>
        <w:t>o objeto projetado</w:t>
      </w:r>
      <w:r w:rsidR="00053739">
        <w:rPr>
          <w:rFonts w:cs="Calibri"/>
        </w:rPr>
        <w:t xml:space="preserve">, </w:t>
      </w:r>
      <w:r w:rsidR="00CF5EA3">
        <w:rPr>
          <w:rFonts w:cs="Calibri"/>
        </w:rPr>
        <w:t xml:space="preserve">e as </w:t>
      </w:r>
      <w:r w:rsidR="00D055A0">
        <w:rPr>
          <w:rFonts w:cs="Calibri"/>
        </w:rPr>
        <w:t>propriedade</w:t>
      </w:r>
      <w:r w:rsidR="00CF5EA3">
        <w:rPr>
          <w:rFonts w:cs="Calibri"/>
        </w:rPr>
        <w:t xml:space="preserve">s resultantes dessas relações. </w:t>
      </w:r>
    </w:p>
    <w:p w:rsidR="00196388" w:rsidRDefault="00196388" w:rsidP="003C5BAC">
      <w:pPr>
        <w:autoSpaceDE w:val="0"/>
        <w:autoSpaceDN w:val="0"/>
        <w:adjustRightInd w:val="0"/>
        <w:spacing w:after="0" w:line="240" w:lineRule="auto"/>
        <w:jc w:val="both"/>
        <w:rPr>
          <w:rFonts w:cs="Calibri"/>
        </w:rPr>
      </w:pPr>
    </w:p>
    <w:p w:rsidR="00747728" w:rsidRDefault="00AB311A" w:rsidP="003C5BAC">
      <w:pPr>
        <w:autoSpaceDE w:val="0"/>
        <w:autoSpaceDN w:val="0"/>
        <w:adjustRightInd w:val="0"/>
        <w:spacing w:after="0" w:line="240" w:lineRule="auto"/>
        <w:jc w:val="both"/>
        <w:rPr>
          <w:rFonts w:cs="Calibri"/>
        </w:rPr>
      </w:pPr>
      <w:r>
        <w:rPr>
          <w:rFonts w:cs="Calibri"/>
        </w:rPr>
        <w:t>O Workshop contou com a participação de dois instrutores</w:t>
      </w:r>
      <w:r w:rsidR="00572D05">
        <w:rPr>
          <w:rFonts w:cs="Calibri"/>
        </w:rPr>
        <w:t xml:space="preserve"> (a pesquisadora e um estudante de arquitetura em Trabalho Final de Graduação)</w:t>
      </w:r>
      <w:r>
        <w:rPr>
          <w:rFonts w:cs="Calibri"/>
        </w:rPr>
        <w:t xml:space="preserve"> e dois monitores (um estudante de arquitetura e um estudante de design). A turma </w:t>
      </w:r>
      <w:r w:rsidR="00797D83">
        <w:rPr>
          <w:rFonts w:cs="Calibri"/>
        </w:rPr>
        <w:t>foi formada por</w:t>
      </w:r>
      <w:r w:rsidR="00FE7D69">
        <w:rPr>
          <w:rFonts w:cs="Calibri"/>
        </w:rPr>
        <w:t xml:space="preserve"> 14 participantes, sendo 7 estudantes de graduação e 7 profissionais. </w:t>
      </w:r>
    </w:p>
    <w:p w:rsidR="00747728" w:rsidRDefault="00747728" w:rsidP="003C5BAC">
      <w:pPr>
        <w:autoSpaceDE w:val="0"/>
        <w:autoSpaceDN w:val="0"/>
        <w:adjustRightInd w:val="0"/>
        <w:spacing w:after="0" w:line="240" w:lineRule="auto"/>
        <w:jc w:val="both"/>
        <w:rPr>
          <w:rFonts w:cs="Calibri"/>
        </w:rPr>
      </w:pPr>
    </w:p>
    <w:p w:rsidR="00797D83" w:rsidRDefault="00AB2C06" w:rsidP="003C5BAC">
      <w:pPr>
        <w:autoSpaceDE w:val="0"/>
        <w:autoSpaceDN w:val="0"/>
        <w:adjustRightInd w:val="0"/>
        <w:spacing w:after="0" w:line="240" w:lineRule="auto"/>
        <w:jc w:val="both"/>
        <w:rPr>
          <w:rFonts w:cs="Calibri"/>
        </w:rPr>
      </w:pPr>
      <w:r>
        <w:rPr>
          <w:rFonts w:cs="Calibri"/>
        </w:rPr>
        <w:t>N</w:t>
      </w:r>
      <w:r w:rsidR="00747728">
        <w:rPr>
          <w:rFonts w:cs="Calibri"/>
        </w:rPr>
        <w:t>a primeira aula</w:t>
      </w:r>
      <w:r>
        <w:rPr>
          <w:rFonts w:cs="Calibri"/>
        </w:rPr>
        <w:t>, cerca de 50% da turma afirmou ter tido algum contato anterior com modelagem param</w:t>
      </w:r>
      <w:r w:rsidR="00E16AA9">
        <w:rPr>
          <w:rFonts w:cs="Calibri"/>
        </w:rPr>
        <w:t xml:space="preserve">étrica, por iniciativas pessoais. Apenas um participante já havia participado de outro Workshop sobre o tema. </w:t>
      </w:r>
    </w:p>
    <w:p w:rsidR="004B29EE" w:rsidRDefault="004B29EE" w:rsidP="003C5BAC">
      <w:pPr>
        <w:autoSpaceDE w:val="0"/>
        <w:autoSpaceDN w:val="0"/>
        <w:adjustRightInd w:val="0"/>
        <w:spacing w:after="0" w:line="240" w:lineRule="auto"/>
        <w:jc w:val="both"/>
        <w:rPr>
          <w:rFonts w:cs="Calibri"/>
        </w:rPr>
      </w:pPr>
    </w:p>
    <w:p w:rsidR="00254C2D" w:rsidRDefault="004B29EE" w:rsidP="003C5BAC">
      <w:pPr>
        <w:autoSpaceDE w:val="0"/>
        <w:autoSpaceDN w:val="0"/>
        <w:adjustRightInd w:val="0"/>
        <w:spacing w:after="0" w:line="240" w:lineRule="auto"/>
        <w:jc w:val="both"/>
        <w:rPr>
          <w:rFonts w:cs="Calibri"/>
        </w:rPr>
      </w:pPr>
      <w:r>
        <w:rPr>
          <w:rFonts w:cs="Calibri"/>
        </w:rPr>
        <w:lastRenderedPageBreak/>
        <w:t xml:space="preserve">Como material didático, </w:t>
      </w:r>
      <w:r w:rsidR="000A3C9B">
        <w:rPr>
          <w:rFonts w:cs="Calibri"/>
        </w:rPr>
        <w:t>foi desenvolvida</w:t>
      </w:r>
      <w:r>
        <w:rPr>
          <w:rFonts w:cs="Calibri"/>
        </w:rPr>
        <w:t xml:space="preserve"> uma apostila</w:t>
      </w:r>
      <w:r w:rsidR="00E560E1">
        <w:rPr>
          <w:rFonts w:cs="Calibri"/>
        </w:rPr>
        <w:t>, contendo uma introdução teórica e a lista de exercícios a sere</w:t>
      </w:r>
      <w:r w:rsidR="002C1155">
        <w:rPr>
          <w:rFonts w:cs="Calibri"/>
        </w:rPr>
        <w:t xml:space="preserve">m desenvolvidos em sala de aula </w:t>
      </w:r>
      <w:r w:rsidR="00E560E1">
        <w:rPr>
          <w:rFonts w:cs="Calibri"/>
        </w:rPr>
        <w:t xml:space="preserve">para a introdução da ferramenta. </w:t>
      </w:r>
      <w:r w:rsidR="004E1790">
        <w:rPr>
          <w:rFonts w:cs="Calibri"/>
        </w:rPr>
        <w:t>A introdução teórica</w:t>
      </w:r>
      <w:r w:rsidR="003C2374">
        <w:rPr>
          <w:rFonts w:cs="Calibri"/>
        </w:rPr>
        <w:t xml:space="preserve"> </w:t>
      </w:r>
      <w:r w:rsidR="002C1155">
        <w:rPr>
          <w:rFonts w:cs="Calibri"/>
        </w:rPr>
        <w:t>contextualizava o tema, trazendo conceitos relacionados à modelagem paramétrica e sua introdução n</w:t>
      </w:r>
      <w:r w:rsidR="000A3C9B">
        <w:rPr>
          <w:rFonts w:cs="Calibri"/>
        </w:rPr>
        <w:t>o processo de projeto.</w:t>
      </w:r>
    </w:p>
    <w:p w:rsidR="00254C2D" w:rsidRDefault="00254C2D" w:rsidP="003C5BAC">
      <w:pPr>
        <w:autoSpaceDE w:val="0"/>
        <w:autoSpaceDN w:val="0"/>
        <w:adjustRightInd w:val="0"/>
        <w:spacing w:after="0" w:line="240" w:lineRule="auto"/>
        <w:jc w:val="both"/>
        <w:rPr>
          <w:rFonts w:cs="Calibri"/>
        </w:rPr>
      </w:pPr>
    </w:p>
    <w:p w:rsidR="000A2121" w:rsidRDefault="000A3C9B" w:rsidP="003C5BAC">
      <w:pPr>
        <w:autoSpaceDE w:val="0"/>
        <w:autoSpaceDN w:val="0"/>
        <w:adjustRightInd w:val="0"/>
        <w:spacing w:after="0" w:line="240" w:lineRule="auto"/>
        <w:jc w:val="both"/>
        <w:rPr>
          <w:rFonts w:cs="Calibri"/>
        </w:rPr>
      </w:pPr>
      <w:r>
        <w:rPr>
          <w:rFonts w:cs="Calibri"/>
        </w:rPr>
        <w:t xml:space="preserve"> </w:t>
      </w:r>
      <w:r w:rsidR="003D468D">
        <w:rPr>
          <w:rFonts w:cs="Calibri"/>
        </w:rPr>
        <w:t xml:space="preserve">A lista de exercícios buscou abranger desde tópicos introdutórios, como elementos básicos de geração da forma (ponto, linhas, planos, superfícies) e operações de transformação (rotação, translação, escala), </w:t>
      </w:r>
      <w:r w:rsidR="00513073">
        <w:rPr>
          <w:rFonts w:cs="Calibri"/>
        </w:rPr>
        <w:t xml:space="preserve">até </w:t>
      </w:r>
      <w:r w:rsidR="0054730E">
        <w:rPr>
          <w:rFonts w:cs="Calibri"/>
        </w:rPr>
        <w:t xml:space="preserve">aqueles mais específicos como manipulação de dados (série, listas, árvores de dados). </w:t>
      </w:r>
    </w:p>
    <w:p w:rsidR="000A2121" w:rsidRDefault="000A2121" w:rsidP="003C5BAC">
      <w:pPr>
        <w:autoSpaceDE w:val="0"/>
        <w:autoSpaceDN w:val="0"/>
        <w:adjustRightInd w:val="0"/>
        <w:spacing w:after="0" w:line="240" w:lineRule="auto"/>
        <w:jc w:val="both"/>
        <w:rPr>
          <w:rFonts w:cs="Calibri"/>
        </w:rPr>
      </w:pPr>
    </w:p>
    <w:p w:rsidR="000A2121" w:rsidRDefault="000A2121" w:rsidP="003C5BAC">
      <w:pPr>
        <w:autoSpaceDE w:val="0"/>
        <w:autoSpaceDN w:val="0"/>
        <w:adjustRightInd w:val="0"/>
        <w:spacing w:after="0" w:line="240" w:lineRule="auto"/>
        <w:jc w:val="both"/>
        <w:rPr>
          <w:rFonts w:cs="Calibri"/>
        </w:rPr>
      </w:pPr>
      <w:r>
        <w:rPr>
          <w:rFonts w:cs="Calibri"/>
        </w:rPr>
        <w:t xml:space="preserve">Cada exercício </w:t>
      </w:r>
      <w:r w:rsidR="00212B91">
        <w:rPr>
          <w:rFonts w:cs="Calibri"/>
        </w:rPr>
        <w:t>foi apresentado em uma descrição geral sobre o processo de construção da forma em texto e ilustração</w:t>
      </w:r>
      <w:r w:rsidR="00410129">
        <w:rPr>
          <w:rFonts w:cs="Calibri"/>
        </w:rPr>
        <w:t xml:space="preserve">; </w:t>
      </w:r>
      <w:r w:rsidR="00212B91">
        <w:rPr>
          <w:rFonts w:cs="Calibri"/>
        </w:rPr>
        <w:t>um passo-a-passo detalhado d</w:t>
      </w:r>
      <w:r w:rsidR="00A50BC2">
        <w:rPr>
          <w:rFonts w:cs="Calibri"/>
        </w:rPr>
        <w:t xml:space="preserve">a </w:t>
      </w:r>
      <w:r w:rsidR="00212B91">
        <w:rPr>
          <w:rFonts w:cs="Calibri"/>
        </w:rPr>
        <w:t xml:space="preserve">construção do algoritmo com especificação de cada comando; e uma imagem geral da estrutura do algoritmo </w:t>
      </w:r>
      <w:r w:rsidR="00410129">
        <w:rPr>
          <w:rFonts w:cs="Calibri"/>
        </w:rPr>
        <w:t>em fo</w:t>
      </w:r>
      <w:r w:rsidR="008446FB">
        <w:rPr>
          <w:rFonts w:cs="Calibri"/>
        </w:rPr>
        <w:t xml:space="preserve">rmato </w:t>
      </w:r>
      <w:r w:rsidR="00410129">
        <w:rPr>
          <w:rFonts w:cs="Calibri"/>
        </w:rPr>
        <w:t>A3 (Figura 01)</w:t>
      </w:r>
      <w:r w:rsidR="00212B91">
        <w:rPr>
          <w:rFonts w:cs="Calibri"/>
        </w:rPr>
        <w:t>.</w:t>
      </w:r>
      <w:r w:rsidR="001F4A44">
        <w:rPr>
          <w:rFonts w:cs="Calibri"/>
        </w:rPr>
        <w:t xml:space="preserve"> </w:t>
      </w:r>
    </w:p>
    <w:p w:rsidR="00751404" w:rsidRDefault="00751404" w:rsidP="003C5BAC">
      <w:pPr>
        <w:autoSpaceDE w:val="0"/>
        <w:autoSpaceDN w:val="0"/>
        <w:adjustRightInd w:val="0"/>
        <w:spacing w:after="0" w:line="240" w:lineRule="auto"/>
        <w:jc w:val="both"/>
        <w:rPr>
          <w:rFonts w:cs="Calibri"/>
        </w:rPr>
      </w:pPr>
    </w:p>
    <w:p w:rsidR="006F0BC5" w:rsidRDefault="006F0BC5" w:rsidP="003C5BAC">
      <w:pPr>
        <w:autoSpaceDE w:val="0"/>
        <w:autoSpaceDN w:val="0"/>
        <w:adjustRightInd w:val="0"/>
        <w:spacing w:after="0" w:line="240" w:lineRule="auto"/>
        <w:jc w:val="both"/>
        <w:rPr>
          <w:rFonts w:cs="Calibri"/>
        </w:rPr>
      </w:pPr>
      <w:r>
        <w:rPr>
          <w:rFonts w:cs="Calibri"/>
          <w:noProof/>
          <w:lang w:eastAsia="pt-BR"/>
        </w:rPr>
        <w:drawing>
          <wp:inline distT="0" distB="0" distL="0" distR="0">
            <wp:extent cx="3232150" cy="112903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01.png"/>
                    <pic:cNvPicPr/>
                  </pic:nvPicPr>
                  <pic:blipFill>
                    <a:blip r:embed="rId12">
                      <a:extLst>
                        <a:ext uri="{28A0092B-C50C-407E-A947-70E740481C1C}">
                          <a14:useLocalDpi xmlns:a14="http://schemas.microsoft.com/office/drawing/2010/main" val="0"/>
                        </a:ext>
                      </a:extLst>
                    </a:blip>
                    <a:stretch>
                      <a:fillRect/>
                    </a:stretch>
                  </pic:blipFill>
                  <pic:spPr>
                    <a:xfrm>
                      <a:off x="0" y="0"/>
                      <a:ext cx="3232150" cy="1129030"/>
                    </a:xfrm>
                    <a:prstGeom prst="rect">
                      <a:avLst/>
                    </a:prstGeom>
                  </pic:spPr>
                </pic:pic>
              </a:graphicData>
            </a:graphic>
          </wp:inline>
        </w:drawing>
      </w:r>
    </w:p>
    <w:p w:rsidR="00410129" w:rsidRDefault="00410129" w:rsidP="003C5BAC">
      <w:pPr>
        <w:autoSpaceDE w:val="0"/>
        <w:autoSpaceDN w:val="0"/>
        <w:adjustRightInd w:val="0"/>
        <w:spacing w:after="0" w:line="240" w:lineRule="auto"/>
        <w:jc w:val="both"/>
        <w:rPr>
          <w:rFonts w:cs="Calibri"/>
        </w:rPr>
      </w:pPr>
      <w:r>
        <w:rPr>
          <w:rFonts w:cs="Calibri"/>
          <w:noProof/>
          <w:lang w:eastAsia="pt-BR"/>
        </w:rPr>
        <w:drawing>
          <wp:inline distT="0" distB="0" distL="0" distR="0">
            <wp:extent cx="3232150" cy="103568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A3.png"/>
                    <pic:cNvPicPr/>
                  </pic:nvPicPr>
                  <pic:blipFill>
                    <a:blip r:embed="rId13">
                      <a:extLst>
                        <a:ext uri="{28A0092B-C50C-407E-A947-70E740481C1C}">
                          <a14:useLocalDpi xmlns:a14="http://schemas.microsoft.com/office/drawing/2010/main" val="0"/>
                        </a:ext>
                      </a:extLst>
                    </a:blip>
                    <a:stretch>
                      <a:fillRect/>
                    </a:stretch>
                  </pic:blipFill>
                  <pic:spPr>
                    <a:xfrm>
                      <a:off x="0" y="0"/>
                      <a:ext cx="3232150" cy="1035685"/>
                    </a:xfrm>
                    <a:prstGeom prst="rect">
                      <a:avLst/>
                    </a:prstGeom>
                  </pic:spPr>
                </pic:pic>
              </a:graphicData>
            </a:graphic>
          </wp:inline>
        </w:drawing>
      </w:r>
    </w:p>
    <w:p w:rsidR="00175FDF" w:rsidRDefault="00175FDF" w:rsidP="001D2426">
      <w:pPr>
        <w:autoSpaceDE w:val="0"/>
        <w:autoSpaceDN w:val="0"/>
        <w:adjustRightInd w:val="0"/>
        <w:spacing w:after="0" w:line="240" w:lineRule="auto"/>
        <w:jc w:val="center"/>
        <w:rPr>
          <w:rFonts w:cs="Calibri"/>
          <w:sz w:val="20"/>
          <w:szCs w:val="20"/>
        </w:rPr>
      </w:pPr>
      <w:r w:rsidRPr="00410129">
        <w:rPr>
          <w:rFonts w:cs="Calibri"/>
          <w:sz w:val="20"/>
          <w:szCs w:val="20"/>
        </w:rPr>
        <w:t xml:space="preserve">Figura 01 </w:t>
      </w:r>
      <w:r w:rsidR="00410129" w:rsidRPr="00410129">
        <w:rPr>
          <w:rFonts w:cs="Calibri"/>
          <w:sz w:val="20"/>
          <w:szCs w:val="20"/>
        </w:rPr>
        <w:t>–</w:t>
      </w:r>
      <w:r w:rsidRPr="00410129">
        <w:rPr>
          <w:rFonts w:cs="Calibri"/>
          <w:sz w:val="20"/>
          <w:szCs w:val="20"/>
        </w:rPr>
        <w:t xml:space="preserve"> </w:t>
      </w:r>
      <w:r w:rsidR="001D2426">
        <w:rPr>
          <w:rFonts w:cs="Calibri"/>
          <w:sz w:val="20"/>
          <w:szCs w:val="20"/>
        </w:rPr>
        <w:t>Imagens do exercício 01, contendo o p</w:t>
      </w:r>
      <w:r w:rsidR="00410129" w:rsidRPr="00410129">
        <w:rPr>
          <w:rFonts w:cs="Calibri"/>
          <w:sz w:val="20"/>
          <w:szCs w:val="20"/>
        </w:rPr>
        <w:t xml:space="preserve">rocesso </w:t>
      </w:r>
      <w:r w:rsidR="001D2426">
        <w:rPr>
          <w:rFonts w:cs="Calibri"/>
          <w:sz w:val="20"/>
          <w:szCs w:val="20"/>
        </w:rPr>
        <w:t>ilustrado da</w:t>
      </w:r>
      <w:r w:rsidR="00410129" w:rsidRPr="00410129">
        <w:rPr>
          <w:rFonts w:cs="Calibri"/>
          <w:sz w:val="20"/>
          <w:szCs w:val="20"/>
        </w:rPr>
        <w:t xml:space="preserve"> construção da forma</w:t>
      </w:r>
      <w:r w:rsidR="00410129">
        <w:rPr>
          <w:rFonts w:cs="Calibri"/>
          <w:sz w:val="20"/>
          <w:szCs w:val="20"/>
        </w:rPr>
        <w:t>, e seu respectivo algoritmo</w:t>
      </w:r>
      <w:r w:rsidR="00410129" w:rsidRPr="00410129">
        <w:rPr>
          <w:rFonts w:cs="Calibri"/>
          <w:sz w:val="20"/>
          <w:szCs w:val="20"/>
        </w:rPr>
        <w:t>.</w:t>
      </w:r>
    </w:p>
    <w:p w:rsidR="001D2426" w:rsidRPr="00410129" w:rsidRDefault="001D2426" w:rsidP="001D2426">
      <w:pPr>
        <w:autoSpaceDE w:val="0"/>
        <w:autoSpaceDN w:val="0"/>
        <w:adjustRightInd w:val="0"/>
        <w:spacing w:after="0" w:line="240" w:lineRule="auto"/>
        <w:jc w:val="center"/>
        <w:rPr>
          <w:rFonts w:cs="Calibri"/>
          <w:sz w:val="20"/>
          <w:szCs w:val="20"/>
        </w:rPr>
      </w:pPr>
      <w:r>
        <w:rPr>
          <w:rFonts w:cs="Calibri"/>
          <w:sz w:val="20"/>
          <w:szCs w:val="20"/>
        </w:rPr>
        <w:t>Fonte: Autora, 2015.</w:t>
      </w:r>
    </w:p>
    <w:p w:rsidR="006F0BC5" w:rsidRDefault="006F0BC5" w:rsidP="003C5BAC">
      <w:pPr>
        <w:autoSpaceDE w:val="0"/>
        <w:autoSpaceDN w:val="0"/>
        <w:adjustRightInd w:val="0"/>
        <w:spacing w:after="0" w:line="240" w:lineRule="auto"/>
        <w:jc w:val="both"/>
        <w:rPr>
          <w:rFonts w:cs="Calibri"/>
        </w:rPr>
      </w:pPr>
    </w:p>
    <w:p w:rsidR="00894A1A" w:rsidRDefault="00410129" w:rsidP="003C5BAC">
      <w:pPr>
        <w:autoSpaceDE w:val="0"/>
        <w:autoSpaceDN w:val="0"/>
        <w:adjustRightInd w:val="0"/>
        <w:spacing w:after="0" w:line="240" w:lineRule="auto"/>
        <w:jc w:val="both"/>
        <w:rPr>
          <w:rFonts w:cs="Calibri"/>
        </w:rPr>
      </w:pPr>
      <w:r>
        <w:rPr>
          <w:rFonts w:cs="Calibri"/>
        </w:rPr>
        <w:t>Em sala de aula, ainda foram apresentados exemplos de obras de arquitetura e</w:t>
      </w:r>
      <w:r w:rsidR="004E62D0">
        <w:rPr>
          <w:rFonts w:cs="Calibri"/>
        </w:rPr>
        <w:t>/ou</w:t>
      </w:r>
      <w:r>
        <w:rPr>
          <w:rFonts w:cs="Calibri"/>
        </w:rPr>
        <w:t xml:space="preserve"> design que utilizassem a mesma lógica aplicada ao modelo desenvolvido durante o exercício.</w:t>
      </w:r>
      <w:r w:rsidR="00894A1A">
        <w:rPr>
          <w:rFonts w:cs="Calibri"/>
        </w:rPr>
        <w:t xml:space="preserve"> No caso do exercício 01, </w:t>
      </w:r>
      <w:r w:rsidR="00E611E8">
        <w:rPr>
          <w:rFonts w:cs="Calibri"/>
        </w:rPr>
        <w:t xml:space="preserve">por exemplo, </w:t>
      </w:r>
      <w:r w:rsidR="00894A1A">
        <w:rPr>
          <w:rFonts w:cs="Calibri"/>
        </w:rPr>
        <w:t xml:space="preserve">foram apresentadas as obras: </w:t>
      </w:r>
      <w:proofErr w:type="spellStart"/>
      <w:r w:rsidR="00894A1A">
        <w:rPr>
          <w:rFonts w:cs="Calibri"/>
        </w:rPr>
        <w:t>Turning</w:t>
      </w:r>
      <w:proofErr w:type="spellEnd"/>
      <w:r w:rsidR="00894A1A">
        <w:rPr>
          <w:rFonts w:cs="Calibri"/>
        </w:rPr>
        <w:t xml:space="preserve"> Torso, do arquiteto Santiago </w:t>
      </w:r>
      <w:proofErr w:type="spellStart"/>
      <w:r w:rsidR="00894A1A">
        <w:rPr>
          <w:rFonts w:cs="Calibri"/>
        </w:rPr>
        <w:t>Calatrava</w:t>
      </w:r>
      <w:proofErr w:type="spellEnd"/>
      <w:r w:rsidR="00894A1A">
        <w:rPr>
          <w:rFonts w:cs="Calibri"/>
        </w:rPr>
        <w:t xml:space="preserve">, e BBI Info-Tower, do escritório </w:t>
      </w:r>
      <w:proofErr w:type="spellStart"/>
      <w:r w:rsidR="00894A1A" w:rsidRPr="00894A1A">
        <w:rPr>
          <w:rFonts w:cs="Calibri"/>
        </w:rPr>
        <w:t>Kusus</w:t>
      </w:r>
      <w:proofErr w:type="spellEnd"/>
      <w:r w:rsidR="00894A1A" w:rsidRPr="00894A1A">
        <w:rPr>
          <w:rFonts w:cs="Calibri"/>
        </w:rPr>
        <w:t xml:space="preserve"> + </w:t>
      </w:r>
      <w:proofErr w:type="spellStart"/>
      <w:r w:rsidR="00894A1A" w:rsidRPr="00894A1A">
        <w:rPr>
          <w:rFonts w:cs="Calibri"/>
        </w:rPr>
        <w:t>Kusus</w:t>
      </w:r>
      <w:proofErr w:type="spellEnd"/>
      <w:r w:rsidR="00894A1A" w:rsidRPr="00894A1A">
        <w:rPr>
          <w:rFonts w:cs="Calibri"/>
        </w:rPr>
        <w:t xml:space="preserve"> </w:t>
      </w:r>
      <w:proofErr w:type="spellStart"/>
      <w:r w:rsidR="00894A1A" w:rsidRPr="00894A1A">
        <w:rPr>
          <w:rFonts w:cs="Calibri"/>
        </w:rPr>
        <w:t>Architekten</w:t>
      </w:r>
      <w:proofErr w:type="spellEnd"/>
      <w:r w:rsidR="00894A1A">
        <w:rPr>
          <w:rFonts w:cs="Calibri"/>
        </w:rPr>
        <w:t>.</w:t>
      </w:r>
    </w:p>
    <w:p w:rsidR="00763F7C" w:rsidRDefault="00763F7C" w:rsidP="003C5BAC">
      <w:pPr>
        <w:autoSpaceDE w:val="0"/>
        <w:autoSpaceDN w:val="0"/>
        <w:adjustRightInd w:val="0"/>
        <w:spacing w:after="0" w:line="240" w:lineRule="auto"/>
        <w:jc w:val="both"/>
        <w:rPr>
          <w:rFonts w:cs="Calibri"/>
        </w:rPr>
      </w:pPr>
    </w:p>
    <w:p w:rsidR="00763F7C" w:rsidRDefault="00763F7C" w:rsidP="003C5BAC">
      <w:pPr>
        <w:autoSpaceDE w:val="0"/>
        <w:autoSpaceDN w:val="0"/>
        <w:adjustRightInd w:val="0"/>
        <w:spacing w:after="0" w:line="240" w:lineRule="auto"/>
        <w:jc w:val="both"/>
        <w:rPr>
          <w:rFonts w:cs="Calibri"/>
        </w:rPr>
      </w:pPr>
      <w:r>
        <w:rPr>
          <w:rFonts w:cs="Calibri"/>
        </w:rPr>
        <w:t>Os participantes desenvolveram em sala de aula os 7 exercícios propostos na apostila</w:t>
      </w:r>
      <w:r w:rsidR="007B194C">
        <w:rPr>
          <w:rFonts w:cs="Calibri"/>
        </w:rPr>
        <w:t>,</w:t>
      </w:r>
      <w:r>
        <w:rPr>
          <w:rFonts w:cs="Calibri"/>
        </w:rPr>
        <w:t xml:space="preserve"> ao longo de </w:t>
      </w:r>
      <w:r w:rsidR="00F955DF">
        <w:rPr>
          <w:rFonts w:cs="Calibri"/>
        </w:rPr>
        <w:t>5</w:t>
      </w:r>
      <w:r>
        <w:rPr>
          <w:rFonts w:cs="Calibri"/>
        </w:rPr>
        <w:t xml:space="preserve"> aulas com 3 horas cada (Figura 02). Enquanto um dos </w:t>
      </w:r>
      <w:r>
        <w:rPr>
          <w:rFonts w:cs="Calibri"/>
        </w:rPr>
        <w:lastRenderedPageBreak/>
        <w:t xml:space="preserve">instrutores explicava o passo-a-passo do algoritmo em aula expositiva, um instrutor e um monitor </w:t>
      </w:r>
      <w:r w:rsidR="007B194C">
        <w:rPr>
          <w:rFonts w:cs="Calibri"/>
        </w:rPr>
        <w:t>tiravam dúvidas individuais</w:t>
      </w:r>
      <w:r>
        <w:rPr>
          <w:rFonts w:cs="Calibri"/>
        </w:rPr>
        <w:t xml:space="preserve">. O segundo monitor ficava responsável pelo registro do processo, o que incluía </w:t>
      </w:r>
      <w:r w:rsidR="007B194C">
        <w:rPr>
          <w:rFonts w:cs="Calibri"/>
        </w:rPr>
        <w:t xml:space="preserve">as principais </w:t>
      </w:r>
      <w:r>
        <w:rPr>
          <w:rFonts w:cs="Calibri"/>
        </w:rPr>
        <w:t xml:space="preserve">dificuldades percebidas junto aos participantes. </w:t>
      </w:r>
    </w:p>
    <w:p w:rsidR="006F3003" w:rsidRDefault="006F3003" w:rsidP="003C5BAC">
      <w:pPr>
        <w:autoSpaceDE w:val="0"/>
        <w:autoSpaceDN w:val="0"/>
        <w:adjustRightInd w:val="0"/>
        <w:spacing w:after="0" w:line="240" w:lineRule="auto"/>
        <w:jc w:val="both"/>
        <w:rPr>
          <w:rFonts w:cs="Calibri"/>
        </w:rPr>
      </w:pPr>
    </w:p>
    <w:p w:rsidR="006F3003" w:rsidRDefault="006F3003" w:rsidP="006F3003">
      <w:pPr>
        <w:autoSpaceDE w:val="0"/>
        <w:autoSpaceDN w:val="0"/>
        <w:adjustRightInd w:val="0"/>
        <w:spacing w:after="0" w:line="240" w:lineRule="auto"/>
        <w:jc w:val="both"/>
        <w:rPr>
          <w:rFonts w:cs="Calibri"/>
        </w:rPr>
      </w:pPr>
      <w:r>
        <w:rPr>
          <w:rFonts w:cs="Calibri"/>
        </w:rPr>
        <w:t xml:space="preserve">No último dia do Workshop, </w:t>
      </w:r>
      <w:r w:rsidR="007609A4">
        <w:rPr>
          <w:rFonts w:cs="Calibri"/>
        </w:rPr>
        <w:t xml:space="preserve">foi realizado o exercício de leitura e descrição lógica do objeto, onde </w:t>
      </w:r>
      <w:r w:rsidR="004879A5">
        <w:rPr>
          <w:rFonts w:cs="Calibri"/>
        </w:rPr>
        <w:t>utilizou-se</w:t>
      </w:r>
      <w:r w:rsidR="007609A4">
        <w:rPr>
          <w:rFonts w:cs="Calibri"/>
        </w:rPr>
        <w:t xml:space="preserve"> o </w:t>
      </w:r>
      <w:proofErr w:type="spellStart"/>
      <w:r w:rsidR="007609A4">
        <w:rPr>
          <w:rFonts w:cs="Calibri"/>
        </w:rPr>
        <w:t>bicicletário</w:t>
      </w:r>
      <w:proofErr w:type="spellEnd"/>
      <w:r w:rsidR="007609A4">
        <w:rPr>
          <w:rFonts w:cs="Calibri"/>
        </w:rPr>
        <w:t xml:space="preserve"> desenvolvido em paralelo pelo grupo de estudos, realizado durante as férias.  </w:t>
      </w:r>
    </w:p>
    <w:p w:rsidR="006F3003" w:rsidRDefault="006F3003" w:rsidP="003C5BAC">
      <w:pPr>
        <w:autoSpaceDE w:val="0"/>
        <w:autoSpaceDN w:val="0"/>
        <w:adjustRightInd w:val="0"/>
        <w:spacing w:after="0" w:line="240" w:lineRule="auto"/>
        <w:jc w:val="both"/>
        <w:rPr>
          <w:rFonts w:cs="Calibri"/>
        </w:rPr>
      </w:pPr>
    </w:p>
    <w:p w:rsidR="00763F7C" w:rsidRDefault="00763F7C" w:rsidP="00035C6E">
      <w:pPr>
        <w:autoSpaceDE w:val="0"/>
        <w:autoSpaceDN w:val="0"/>
        <w:adjustRightInd w:val="0"/>
        <w:spacing w:after="0" w:line="240" w:lineRule="auto"/>
        <w:jc w:val="center"/>
        <w:rPr>
          <w:rFonts w:cs="Calibri"/>
        </w:rPr>
      </w:pPr>
      <w:r>
        <w:rPr>
          <w:rFonts w:cs="Calibri"/>
          <w:noProof/>
          <w:lang w:eastAsia="pt-BR"/>
        </w:rPr>
        <w:drawing>
          <wp:inline distT="0" distB="0" distL="0" distR="0">
            <wp:extent cx="2851361" cy="173830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kshop.jpg"/>
                    <pic:cNvPicPr/>
                  </pic:nvPicPr>
                  <pic:blipFill rotWithShape="1">
                    <a:blip r:embed="rId14">
                      <a:extLst>
                        <a:ext uri="{28A0092B-C50C-407E-A947-70E740481C1C}">
                          <a14:useLocalDpi xmlns:a14="http://schemas.microsoft.com/office/drawing/2010/main" val="0"/>
                        </a:ext>
                      </a:extLst>
                    </a:blip>
                    <a:srcRect t="7682" b="9374"/>
                    <a:stretch/>
                  </pic:blipFill>
                  <pic:spPr bwMode="auto">
                    <a:xfrm>
                      <a:off x="0" y="0"/>
                      <a:ext cx="2865611" cy="1746987"/>
                    </a:xfrm>
                    <a:prstGeom prst="rect">
                      <a:avLst/>
                    </a:prstGeom>
                    <a:ln>
                      <a:noFill/>
                    </a:ln>
                    <a:extLst>
                      <a:ext uri="{53640926-AAD7-44D8-BBD7-CCE9431645EC}">
                        <a14:shadowObscured xmlns:a14="http://schemas.microsoft.com/office/drawing/2010/main"/>
                      </a:ext>
                    </a:extLst>
                  </pic:spPr>
                </pic:pic>
              </a:graphicData>
            </a:graphic>
          </wp:inline>
        </w:drawing>
      </w:r>
    </w:p>
    <w:p w:rsidR="00854805" w:rsidRDefault="007B194C" w:rsidP="007B194C">
      <w:pPr>
        <w:autoSpaceDE w:val="0"/>
        <w:autoSpaceDN w:val="0"/>
        <w:adjustRightInd w:val="0"/>
        <w:spacing w:after="0" w:line="240" w:lineRule="auto"/>
        <w:jc w:val="center"/>
        <w:rPr>
          <w:rFonts w:cs="Calibri"/>
          <w:sz w:val="20"/>
          <w:szCs w:val="20"/>
        </w:rPr>
      </w:pPr>
      <w:r w:rsidRPr="007B194C">
        <w:rPr>
          <w:rFonts w:cs="Calibri"/>
          <w:sz w:val="20"/>
          <w:szCs w:val="20"/>
        </w:rPr>
        <w:t>Figura 02</w:t>
      </w:r>
      <w:r w:rsidR="00777212">
        <w:rPr>
          <w:rFonts w:cs="Calibri"/>
          <w:sz w:val="20"/>
          <w:szCs w:val="20"/>
        </w:rPr>
        <w:t xml:space="preserve"> – Exemplo de </w:t>
      </w:r>
      <w:r w:rsidR="008C328F">
        <w:rPr>
          <w:rFonts w:cs="Calibri"/>
          <w:sz w:val="20"/>
          <w:szCs w:val="20"/>
        </w:rPr>
        <w:t xml:space="preserve">exercício desenvolvido pelos participantes em sala de aula – simulação de sombra com </w:t>
      </w:r>
      <w:proofErr w:type="spellStart"/>
      <w:r w:rsidR="008C328F">
        <w:rPr>
          <w:rFonts w:cs="Calibri"/>
          <w:sz w:val="20"/>
          <w:szCs w:val="20"/>
        </w:rPr>
        <w:t>cobogó</w:t>
      </w:r>
      <w:proofErr w:type="spellEnd"/>
      <w:r w:rsidR="008C328F">
        <w:rPr>
          <w:rFonts w:cs="Calibri"/>
          <w:sz w:val="20"/>
          <w:szCs w:val="20"/>
        </w:rPr>
        <w:t xml:space="preserve"> paramétrico. </w:t>
      </w:r>
    </w:p>
    <w:p w:rsidR="008C328F" w:rsidRPr="007B194C" w:rsidRDefault="008C328F" w:rsidP="007B194C">
      <w:pPr>
        <w:autoSpaceDE w:val="0"/>
        <w:autoSpaceDN w:val="0"/>
        <w:adjustRightInd w:val="0"/>
        <w:spacing w:after="0" w:line="240" w:lineRule="auto"/>
        <w:jc w:val="center"/>
        <w:rPr>
          <w:rFonts w:cs="Calibri"/>
          <w:sz w:val="20"/>
          <w:szCs w:val="20"/>
        </w:rPr>
      </w:pPr>
      <w:r>
        <w:rPr>
          <w:rFonts w:cs="Calibri"/>
          <w:sz w:val="20"/>
          <w:szCs w:val="20"/>
        </w:rPr>
        <w:t>Fonte: Autora, 2015.</w:t>
      </w:r>
    </w:p>
    <w:p w:rsidR="007B194C" w:rsidRDefault="007B194C" w:rsidP="003C5BAC">
      <w:pPr>
        <w:autoSpaceDE w:val="0"/>
        <w:autoSpaceDN w:val="0"/>
        <w:adjustRightInd w:val="0"/>
        <w:spacing w:after="0" w:line="240" w:lineRule="auto"/>
        <w:jc w:val="both"/>
        <w:rPr>
          <w:rFonts w:cs="Calibri"/>
        </w:rPr>
      </w:pPr>
    </w:p>
    <w:p w:rsidR="006F3003" w:rsidRDefault="006612D1" w:rsidP="006612D1">
      <w:pPr>
        <w:autoSpaceDE w:val="0"/>
        <w:autoSpaceDN w:val="0"/>
        <w:adjustRightInd w:val="0"/>
        <w:spacing w:after="0" w:line="240" w:lineRule="auto"/>
        <w:jc w:val="both"/>
        <w:rPr>
          <w:rFonts w:cs="Calibri"/>
          <w:noProof/>
          <w:lang w:eastAsia="pt-BR"/>
        </w:rPr>
      </w:pPr>
      <w:r>
        <w:rPr>
          <w:rFonts w:cs="Calibri"/>
        </w:rPr>
        <w:t>Inicialmente</w:t>
      </w:r>
      <w:r>
        <w:rPr>
          <w:rFonts w:cs="Calibri"/>
          <w:noProof/>
          <w:lang w:eastAsia="pt-BR"/>
        </w:rPr>
        <w:t xml:space="preserve">, </w:t>
      </w:r>
      <w:r w:rsidR="00233E4C">
        <w:rPr>
          <w:rFonts w:cs="Calibri"/>
          <w:noProof/>
          <w:lang w:eastAsia="pt-BR"/>
        </w:rPr>
        <w:t>foi realizada uma rápida apresentação do processo de desenvolvimento do bicicletário</w:t>
      </w:r>
      <w:r w:rsidR="00054333">
        <w:rPr>
          <w:rFonts w:cs="Calibri"/>
          <w:noProof/>
          <w:lang w:eastAsia="pt-BR"/>
        </w:rPr>
        <w:t>,</w:t>
      </w:r>
      <w:r w:rsidR="00233E4C">
        <w:rPr>
          <w:rFonts w:cs="Calibri"/>
          <w:noProof/>
          <w:lang w:eastAsia="pt-BR"/>
        </w:rPr>
        <w:t xml:space="preserve"> com imagens do modelo digital e uma maquete em mdf produzida na Oficina Digital. </w:t>
      </w:r>
      <w:r w:rsidR="00F839BD">
        <w:rPr>
          <w:rFonts w:cs="Calibri"/>
          <w:noProof/>
          <w:lang w:eastAsia="pt-BR"/>
        </w:rPr>
        <w:t>Ao longo da aula, os participantes deveriam deduzir e descrever a lógica compositiva do bicicletário através de diagramas e croquis,</w:t>
      </w:r>
      <w:r w:rsidR="00233E4C">
        <w:rPr>
          <w:rFonts w:cs="Calibri"/>
          <w:noProof/>
          <w:lang w:eastAsia="pt-BR"/>
        </w:rPr>
        <w:t xml:space="preserve"> </w:t>
      </w:r>
      <w:r w:rsidR="00F839BD">
        <w:rPr>
          <w:rFonts w:cs="Calibri"/>
          <w:noProof/>
          <w:lang w:eastAsia="pt-BR"/>
        </w:rPr>
        <w:t>com auxílio</w:t>
      </w:r>
      <w:r w:rsidR="00233E4C">
        <w:rPr>
          <w:rFonts w:cs="Calibri"/>
          <w:noProof/>
          <w:lang w:eastAsia="pt-BR"/>
        </w:rPr>
        <w:t xml:space="preserve"> </w:t>
      </w:r>
      <w:r w:rsidR="00F839BD">
        <w:rPr>
          <w:rFonts w:cs="Calibri"/>
          <w:noProof/>
          <w:lang w:eastAsia="pt-BR"/>
        </w:rPr>
        <w:t>das imagens do modelo digital e maquete (Figura 03).</w:t>
      </w:r>
      <w:r w:rsidR="005441EB">
        <w:rPr>
          <w:rFonts w:cs="Calibri"/>
          <w:noProof/>
          <w:lang w:eastAsia="pt-BR"/>
        </w:rPr>
        <w:t xml:space="preserve"> </w:t>
      </w:r>
    </w:p>
    <w:p w:rsidR="006612D1" w:rsidRDefault="006612D1" w:rsidP="006612D1">
      <w:pPr>
        <w:autoSpaceDE w:val="0"/>
        <w:autoSpaceDN w:val="0"/>
        <w:adjustRightInd w:val="0"/>
        <w:spacing w:after="0" w:line="240" w:lineRule="auto"/>
        <w:jc w:val="both"/>
        <w:rPr>
          <w:rFonts w:cs="Calibri"/>
          <w:noProof/>
          <w:lang w:eastAsia="pt-BR"/>
        </w:rPr>
      </w:pPr>
    </w:p>
    <w:p w:rsidR="007B194C" w:rsidRDefault="006F3003" w:rsidP="006F3003">
      <w:pPr>
        <w:autoSpaceDE w:val="0"/>
        <w:autoSpaceDN w:val="0"/>
        <w:adjustRightInd w:val="0"/>
        <w:spacing w:after="0" w:line="240" w:lineRule="auto"/>
        <w:jc w:val="center"/>
        <w:rPr>
          <w:rFonts w:cs="Calibri"/>
        </w:rPr>
      </w:pPr>
      <w:r>
        <w:rPr>
          <w:rFonts w:cs="Calibri"/>
          <w:noProof/>
          <w:lang w:eastAsia="pt-BR"/>
        </w:rPr>
        <w:drawing>
          <wp:inline distT="0" distB="0" distL="0" distR="0">
            <wp:extent cx="3020096" cy="187960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CN8611 - foco.jpg"/>
                    <pic:cNvPicPr/>
                  </pic:nvPicPr>
                  <pic:blipFill rotWithShape="1">
                    <a:blip r:embed="rId15">
                      <a:extLst>
                        <a:ext uri="{28A0092B-C50C-407E-A947-70E740481C1C}">
                          <a14:useLocalDpi xmlns:a14="http://schemas.microsoft.com/office/drawing/2010/main" val="0"/>
                        </a:ext>
                      </a:extLst>
                    </a:blip>
                    <a:srcRect t="15440" r="10756" b="7902"/>
                    <a:stretch/>
                  </pic:blipFill>
                  <pic:spPr bwMode="auto">
                    <a:xfrm>
                      <a:off x="0" y="0"/>
                      <a:ext cx="3030067" cy="1885806"/>
                    </a:xfrm>
                    <a:prstGeom prst="rect">
                      <a:avLst/>
                    </a:prstGeom>
                    <a:ln>
                      <a:noFill/>
                    </a:ln>
                    <a:extLst>
                      <a:ext uri="{53640926-AAD7-44D8-BBD7-CCE9431645EC}">
                        <a14:shadowObscured xmlns:a14="http://schemas.microsoft.com/office/drawing/2010/main"/>
                      </a:ext>
                    </a:extLst>
                  </pic:spPr>
                </pic:pic>
              </a:graphicData>
            </a:graphic>
          </wp:inline>
        </w:drawing>
      </w:r>
    </w:p>
    <w:p w:rsidR="00894A1A" w:rsidRPr="002C4291" w:rsidRDefault="002C4291" w:rsidP="002C4291">
      <w:pPr>
        <w:autoSpaceDE w:val="0"/>
        <w:autoSpaceDN w:val="0"/>
        <w:adjustRightInd w:val="0"/>
        <w:spacing w:after="0" w:line="240" w:lineRule="auto"/>
        <w:jc w:val="center"/>
        <w:rPr>
          <w:rFonts w:cs="Calibri"/>
          <w:sz w:val="20"/>
          <w:szCs w:val="20"/>
        </w:rPr>
      </w:pPr>
      <w:r w:rsidRPr="002C4291">
        <w:rPr>
          <w:rFonts w:cs="Calibri"/>
          <w:sz w:val="20"/>
          <w:szCs w:val="20"/>
        </w:rPr>
        <w:t xml:space="preserve">Figura </w:t>
      </w:r>
      <w:r>
        <w:rPr>
          <w:rFonts w:cs="Calibri"/>
          <w:sz w:val="20"/>
          <w:szCs w:val="20"/>
        </w:rPr>
        <w:t xml:space="preserve">03 </w:t>
      </w:r>
      <w:r w:rsidR="00404C09">
        <w:rPr>
          <w:rFonts w:cs="Calibri"/>
          <w:sz w:val="20"/>
          <w:szCs w:val="20"/>
        </w:rPr>
        <w:t>–</w:t>
      </w:r>
      <w:r>
        <w:rPr>
          <w:rFonts w:cs="Calibri"/>
          <w:sz w:val="20"/>
          <w:szCs w:val="20"/>
        </w:rPr>
        <w:t xml:space="preserve"> </w:t>
      </w:r>
      <w:r w:rsidR="00404C09">
        <w:rPr>
          <w:rFonts w:cs="Calibri"/>
          <w:sz w:val="20"/>
          <w:szCs w:val="20"/>
        </w:rPr>
        <w:t xml:space="preserve">Participantes utilizam a maquete do </w:t>
      </w:r>
      <w:proofErr w:type="spellStart"/>
      <w:r w:rsidR="00404C09">
        <w:rPr>
          <w:rFonts w:cs="Calibri"/>
          <w:sz w:val="20"/>
          <w:szCs w:val="20"/>
        </w:rPr>
        <w:t>bicicletário</w:t>
      </w:r>
      <w:proofErr w:type="spellEnd"/>
      <w:r w:rsidR="00404C09">
        <w:rPr>
          <w:rFonts w:cs="Calibri"/>
          <w:sz w:val="20"/>
          <w:szCs w:val="20"/>
        </w:rPr>
        <w:t xml:space="preserve"> para compreender e discutir sua descrição lógica.</w:t>
      </w:r>
    </w:p>
    <w:p w:rsidR="002C4291" w:rsidRDefault="002C4291" w:rsidP="002C4291">
      <w:pPr>
        <w:autoSpaceDE w:val="0"/>
        <w:autoSpaceDN w:val="0"/>
        <w:adjustRightInd w:val="0"/>
        <w:spacing w:after="0" w:line="240" w:lineRule="auto"/>
        <w:jc w:val="both"/>
        <w:rPr>
          <w:rFonts w:cs="Calibri"/>
        </w:rPr>
      </w:pPr>
    </w:p>
    <w:p w:rsidR="004879A5" w:rsidRDefault="002C4291" w:rsidP="003C5BAC">
      <w:pPr>
        <w:autoSpaceDE w:val="0"/>
        <w:autoSpaceDN w:val="0"/>
        <w:adjustRightInd w:val="0"/>
        <w:spacing w:after="0" w:line="240" w:lineRule="auto"/>
        <w:jc w:val="both"/>
        <w:rPr>
          <w:rFonts w:cs="Calibri"/>
        </w:rPr>
      </w:pPr>
      <w:r w:rsidRPr="002C4291">
        <w:rPr>
          <w:rFonts w:cs="Calibri"/>
        </w:rPr>
        <w:lastRenderedPageBreak/>
        <w:t xml:space="preserve">Por </w:t>
      </w:r>
      <w:r w:rsidR="00404C09">
        <w:rPr>
          <w:rFonts w:cs="Calibri"/>
        </w:rPr>
        <w:t xml:space="preserve">fim, </w:t>
      </w:r>
      <w:r w:rsidR="004879A5">
        <w:rPr>
          <w:rFonts w:cs="Calibri"/>
        </w:rPr>
        <w:t xml:space="preserve">os participantes discutiram coletivamente sobre suas conclusões e os instrutores apresentaram a lógica utilizada através do algoritmo do modelo paramétrico que resultou na composição final do </w:t>
      </w:r>
      <w:proofErr w:type="spellStart"/>
      <w:r w:rsidR="004879A5">
        <w:rPr>
          <w:rFonts w:cs="Calibri"/>
        </w:rPr>
        <w:t>bicicletário</w:t>
      </w:r>
      <w:proofErr w:type="spellEnd"/>
      <w:r w:rsidR="004879A5">
        <w:rPr>
          <w:rFonts w:cs="Calibri"/>
        </w:rPr>
        <w:t>.</w:t>
      </w:r>
    </w:p>
    <w:p w:rsidR="004879A5" w:rsidRDefault="004879A5" w:rsidP="003C5BAC">
      <w:pPr>
        <w:autoSpaceDE w:val="0"/>
        <w:autoSpaceDN w:val="0"/>
        <w:adjustRightInd w:val="0"/>
        <w:spacing w:after="0" w:line="240" w:lineRule="auto"/>
        <w:jc w:val="both"/>
        <w:rPr>
          <w:rFonts w:cs="Calibri"/>
        </w:rPr>
      </w:pPr>
    </w:p>
    <w:p w:rsidR="00B418E5" w:rsidRDefault="00035C6E" w:rsidP="003C5BAC">
      <w:pPr>
        <w:autoSpaceDE w:val="0"/>
        <w:autoSpaceDN w:val="0"/>
        <w:adjustRightInd w:val="0"/>
        <w:spacing w:after="0" w:line="240" w:lineRule="auto"/>
        <w:jc w:val="both"/>
        <w:rPr>
          <w:rFonts w:cs="Calibri"/>
        </w:rPr>
      </w:pPr>
      <w:r w:rsidRPr="007233C7">
        <w:rPr>
          <w:rFonts w:cs="Calibri"/>
        </w:rPr>
        <w:t xml:space="preserve">Como coleta de </w:t>
      </w:r>
      <w:r w:rsidRPr="00B418E5">
        <w:rPr>
          <w:rFonts w:cs="Calibri"/>
          <w:i/>
        </w:rPr>
        <w:t>feedback</w:t>
      </w:r>
      <w:r w:rsidRPr="007233C7">
        <w:rPr>
          <w:rFonts w:cs="Calibri"/>
        </w:rPr>
        <w:t xml:space="preserve"> sobre a experiência didática, </w:t>
      </w:r>
      <w:r w:rsidR="000E1015" w:rsidRPr="007233C7">
        <w:rPr>
          <w:rFonts w:cs="Calibri"/>
        </w:rPr>
        <w:t>foram realizados registros parciais ao longo do Workshop, discussão de encerramento no último dia e aplicação de question</w:t>
      </w:r>
      <w:r w:rsidR="004635FB" w:rsidRPr="007233C7">
        <w:rPr>
          <w:rFonts w:cs="Calibri"/>
        </w:rPr>
        <w:t>ário on</w:t>
      </w:r>
      <w:r w:rsidR="000E1015" w:rsidRPr="007233C7">
        <w:rPr>
          <w:rFonts w:cs="Calibri"/>
        </w:rPr>
        <w:t xml:space="preserve">line. </w:t>
      </w:r>
      <w:r w:rsidR="00B418E5">
        <w:rPr>
          <w:rFonts w:cs="Calibri"/>
        </w:rPr>
        <w:t xml:space="preserve">Os principais aspectos </w:t>
      </w:r>
      <w:r w:rsidR="00B00A05">
        <w:rPr>
          <w:rFonts w:cs="Calibri"/>
        </w:rPr>
        <w:t xml:space="preserve">observados </w:t>
      </w:r>
      <w:r w:rsidR="00B418E5">
        <w:rPr>
          <w:rFonts w:cs="Calibri"/>
        </w:rPr>
        <w:t>foram:</w:t>
      </w:r>
    </w:p>
    <w:p w:rsidR="00B418E5" w:rsidRDefault="00D96E5F" w:rsidP="00B418E5">
      <w:pPr>
        <w:pStyle w:val="PargrafodaLista"/>
        <w:numPr>
          <w:ilvl w:val="0"/>
          <w:numId w:val="7"/>
        </w:numPr>
        <w:autoSpaceDE w:val="0"/>
        <w:autoSpaceDN w:val="0"/>
        <w:adjustRightInd w:val="0"/>
        <w:spacing w:after="0" w:line="240" w:lineRule="auto"/>
        <w:jc w:val="both"/>
        <w:rPr>
          <w:rFonts w:cs="Calibri"/>
        </w:rPr>
      </w:pPr>
      <w:r>
        <w:rPr>
          <w:rFonts w:cs="Calibri"/>
        </w:rPr>
        <w:t>Quais a</w:t>
      </w:r>
      <w:r w:rsidR="00B418E5">
        <w:rPr>
          <w:rFonts w:cs="Calibri"/>
        </w:rPr>
        <w:t>s principais dificuldades</w:t>
      </w:r>
      <w:r w:rsidR="00380362">
        <w:rPr>
          <w:rFonts w:cs="Calibri"/>
        </w:rPr>
        <w:t xml:space="preserve"> demonstradas pelos participantes</w:t>
      </w:r>
      <w:r>
        <w:rPr>
          <w:rFonts w:cs="Calibri"/>
        </w:rPr>
        <w:t xml:space="preserve">; </w:t>
      </w:r>
    </w:p>
    <w:p w:rsidR="00D96E5F" w:rsidRDefault="00D96E5F" w:rsidP="00B418E5">
      <w:pPr>
        <w:pStyle w:val="PargrafodaLista"/>
        <w:numPr>
          <w:ilvl w:val="0"/>
          <w:numId w:val="7"/>
        </w:numPr>
        <w:autoSpaceDE w:val="0"/>
        <w:autoSpaceDN w:val="0"/>
        <w:adjustRightInd w:val="0"/>
        <w:spacing w:after="0" w:line="240" w:lineRule="auto"/>
        <w:jc w:val="both"/>
        <w:rPr>
          <w:rFonts w:cs="Calibri"/>
        </w:rPr>
      </w:pPr>
      <w:r>
        <w:rPr>
          <w:rFonts w:cs="Calibri"/>
        </w:rPr>
        <w:t xml:space="preserve">Quais materiais didáticos e atividades </w:t>
      </w:r>
      <w:r w:rsidR="00E41D02">
        <w:rPr>
          <w:rFonts w:cs="Calibri"/>
        </w:rPr>
        <w:t>desenvolvidas tiveram maior contribuição para o entendimento do tema;</w:t>
      </w:r>
    </w:p>
    <w:p w:rsidR="00E41D02" w:rsidRDefault="00E41D02" w:rsidP="00B418E5">
      <w:pPr>
        <w:pStyle w:val="PargrafodaLista"/>
        <w:numPr>
          <w:ilvl w:val="0"/>
          <w:numId w:val="7"/>
        </w:numPr>
        <w:autoSpaceDE w:val="0"/>
        <w:autoSpaceDN w:val="0"/>
        <w:adjustRightInd w:val="0"/>
        <w:spacing w:after="0" w:line="240" w:lineRule="auto"/>
        <w:jc w:val="both"/>
        <w:rPr>
          <w:rFonts w:cs="Calibri"/>
        </w:rPr>
      </w:pPr>
      <w:r>
        <w:rPr>
          <w:rFonts w:cs="Calibri"/>
        </w:rPr>
        <w:t xml:space="preserve">Quais as vantagens percebidas pelos participantes </w:t>
      </w:r>
      <w:r w:rsidR="00E73EC4">
        <w:rPr>
          <w:rFonts w:cs="Calibri"/>
        </w:rPr>
        <w:t>quanto à</w:t>
      </w:r>
      <w:r>
        <w:rPr>
          <w:rFonts w:cs="Calibri"/>
        </w:rPr>
        <w:t xml:space="preserve"> utilização da modelagem param</w:t>
      </w:r>
      <w:r w:rsidR="00F4648E">
        <w:rPr>
          <w:rFonts w:cs="Calibri"/>
        </w:rPr>
        <w:t>étrica no processo de projeto;</w:t>
      </w:r>
    </w:p>
    <w:p w:rsidR="00F4648E" w:rsidRPr="00B418E5" w:rsidRDefault="00F4648E" w:rsidP="00B418E5">
      <w:pPr>
        <w:pStyle w:val="PargrafodaLista"/>
        <w:numPr>
          <w:ilvl w:val="0"/>
          <w:numId w:val="7"/>
        </w:numPr>
        <w:autoSpaceDE w:val="0"/>
        <w:autoSpaceDN w:val="0"/>
        <w:adjustRightInd w:val="0"/>
        <w:spacing w:after="0" w:line="240" w:lineRule="auto"/>
        <w:jc w:val="both"/>
        <w:rPr>
          <w:rFonts w:cs="Calibri"/>
        </w:rPr>
      </w:pPr>
      <w:r>
        <w:rPr>
          <w:rFonts w:cs="Calibri"/>
        </w:rPr>
        <w:t>Críticas e sugest</w:t>
      </w:r>
      <w:r w:rsidR="00C71C47">
        <w:rPr>
          <w:rFonts w:cs="Calibri"/>
        </w:rPr>
        <w:t xml:space="preserve">ões colocadas </w:t>
      </w:r>
      <w:r>
        <w:rPr>
          <w:rFonts w:cs="Calibri"/>
        </w:rPr>
        <w:t>para futuras aplicações.</w:t>
      </w:r>
    </w:p>
    <w:p w:rsidR="005C68D8" w:rsidRPr="007233C7" w:rsidRDefault="005C68D8" w:rsidP="003C5BAC">
      <w:pPr>
        <w:autoSpaceDE w:val="0"/>
        <w:autoSpaceDN w:val="0"/>
        <w:adjustRightInd w:val="0"/>
        <w:spacing w:after="0" w:line="240" w:lineRule="auto"/>
        <w:jc w:val="both"/>
        <w:rPr>
          <w:rFonts w:cs="Calibri"/>
        </w:rPr>
      </w:pPr>
    </w:p>
    <w:p w:rsidR="00BE18F2" w:rsidRPr="007233C7" w:rsidRDefault="005C68D8" w:rsidP="00BE18F2">
      <w:pPr>
        <w:autoSpaceDE w:val="0"/>
        <w:autoSpaceDN w:val="0"/>
        <w:adjustRightInd w:val="0"/>
        <w:spacing w:after="0" w:line="240" w:lineRule="auto"/>
        <w:jc w:val="both"/>
        <w:rPr>
          <w:rFonts w:cs="Calibri"/>
        </w:rPr>
      </w:pPr>
      <w:r w:rsidRPr="007233C7">
        <w:rPr>
          <w:rFonts w:cs="Calibri"/>
        </w:rPr>
        <w:t>Os registros do Workshop em andamento e a discussão de encerramento</w:t>
      </w:r>
      <w:r w:rsidR="00AA381A" w:rsidRPr="007233C7">
        <w:rPr>
          <w:rFonts w:cs="Calibri"/>
        </w:rPr>
        <w:t xml:space="preserve"> com os participantes</w:t>
      </w:r>
      <w:r w:rsidRPr="007233C7">
        <w:rPr>
          <w:rFonts w:cs="Calibri"/>
        </w:rPr>
        <w:t xml:space="preserve"> no último dia permitiram levanta</w:t>
      </w:r>
      <w:r w:rsidR="00BE18F2" w:rsidRPr="007233C7">
        <w:rPr>
          <w:rFonts w:cs="Calibri"/>
        </w:rPr>
        <w:t>r as considerações a seguir.</w:t>
      </w:r>
    </w:p>
    <w:p w:rsidR="00BE18F2" w:rsidRPr="007233C7" w:rsidRDefault="00BE18F2" w:rsidP="00BE18F2">
      <w:pPr>
        <w:autoSpaceDE w:val="0"/>
        <w:autoSpaceDN w:val="0"/>
        <w:adjustRightInd w:val="0"/>
        <w:spacing w:after="0" w:line="240" w:lineRule="auto"/>
        <w:jc w:val="both"/>
        <w:rPr>
          <w:rFonts w:cs="Calibri"/>
        </w:rPr>
      </w:pPr>
    </w:p>
    <w:p w:rsidR="005C68D8" w:rsidRPr="007233C7" w:rsidRDefault="00BE18F2" w:rsidP="00BE18F2">
      <w:pPr>
        <w:autoSpaceDE w:val="0"/>
        <w:autoSpaceDN w:val="0"/>
        <w:adjustRightInd w:val="0"/>
        <w:spacing w:after="0" w:line="240" w:lineRule="auto"/>
        <w:jc w:val="both"/>
        <w:rPr>
          <w:rFonts w:cs="Calibri"/>
        </w:rPr>
      </w:pPr>
      <w:r w:rsidRPr="007233C7">
        <w:rPr>
          <w:rFonts w:cs="Calibri"/>
        </w:rPr>
        <w:t xml:space="preserve">Quanto à ferramenta, </w:t>
      </w:r>
      <w:r w:rsidR="000C33F2" w:rsidRPr="007233C7">
        <w:rPr>
          <w:rFonts w:cs="Calibri"/>
        </w:rPr>
        <w:t>as d</w:t>
      </w:r>
      <w:r w:rsidR="00B00A05">
        <w:rPr>
          <w:rFonts w:cs="Calibri"/>
        </w:rPr>
        <w:t>úvidas</w:t>
      </w:r>
      <w:r w:rsidR="000C33F2" w:rsidRPr="007233C7">
        <w:rPr>
          <w:rFonts w:cs="Calibri"/>
        </w:rPr>
        <w:t xml:space="preserve"> </w:t>
      </w:r>
      <w:r w:rsidR="00283FA0" w:rsidRPr="007233C7">
        <w:rPr>
          <w:rFonts w:cs="Calibri"/>
        </w:rPr>
        <w:t xml:space="preserve">mais comuns </w:t>
      </w:r>
      <w:r w:rsidR="002D7E83" w:rsidRPr="007233C7">
        <w:rPr>
          <w:rFonts w:cs="Calibri"/>
        </w:rPr>
        <w:t xml:space="preserve">envolviam </w:t>
      </w:r>
      <w:r w:rsidR="00E31BD5" w:rsidRPr="007233C7">
        <w:rPr>
          <w:rFonts w:cs="Calibri"/>
        </w:rPr>
        <w:t>o modo de</w:t>
      </w:r>
      <w:r w:rsidR="002D7E83" w:rsidRPr="007233C7">
        <w:rPr>
          <w:rFonts w:cs="Calibri"/>
        </w:rPr>
        <w:t xml:space="preserve"> trabalhar as</w:t>
      </w:r>
      <w:r w:rsidR="00283FA0" w:rsidRPr="007233C7">
        <w:rPr>
          <w:rFonts w:cs="Calibri"/>
        </w:rPr>
        <w:t xml:space="preserve"> características do objeto a partir </w:t>
      </w:r>
      <w:r w:rsidR="00E504AC" w:rsidRPr="007233C7">
        <w:rPr>
          <w:rFonts w:cs="Calibri"/>
        </w:rPr>
        <w:t>de</w:t>
      </w:r>
      <w:r w:rsidR="00283FA0" w:rsidRPr="007233C7">
        <w:rPr>
          <w:rFonts w:cs="Calibri"/>
        </w:rPr>
        <w:t xml:space="preserve"> dados de entrada (</w:t>
      </w:r>
      <w:r w:rsidR="00283FA0" w:rsidRPr="007233C7">
        <w:rPr>
          <w:rFonts w:cs="Calibri"/>
          <w:i/>
        </w:rPr>
        <w:t>input</w:t>
      </w:r>
      <w:r w:rsidR="00283FA0" w:rsidRPr="007233C7">
        <w:rPr>
          <w:rFonts w:cs="Calibri"/>
        </w:rPr>
        <w:t xml:space="preserve">) e </w:t>
      </w:r>
      <w:r w:rsidR="00E31BD5" w:rsidRPr="007233C7">
        <w:rPr>
          <w:rFonts w:cs="Calibri"/>
        </w:rPr>
        <w:t xml:space="preserve">de </w:t>
      </w:r>
      <w:r w:rsidR="002D7E83" w:rsidRPr="007233C7">
        <w:rPr>
          <w:rFonts w:cs="Calibri"/>
        </w:rPr>
        <w:t xml:space="preserve">organizar o </w:t>
      </w:r>
      <w:r w:rsidR="00283FA0" w:rsidRPr="007233C7">
        <w:rPr>
          <w:rFonts w:cs="Calibri"/>
        </w:rPr>
        <w:t xml:space="preserve">fluxo de informações ao longo do algoritmo. </w:t>
      </w:r>
      <w:r w:rsidR="00B00A05">
        <w:rPr>
          <w:rFonts w:cs="Calibri"/>
        </w:rPr>
        <w:t>P</w:t>
      </w:r>
      <w:r w:rsidR="00E31BD5" w:rsidRPr="007233C7">
        <w:rPr>
          <w:rFonts w:cs="Calibri"/>
        </w:rPr>
        <w:t>or terem</w:t>
      </w:r>
      <w:r w:rsidRPr="007233C7">
        <w:rPr>
          <w:rFonts w:cs="Calibri"/>
        </w:rPr>
        <w:t xml:space="preserve"> experiência </w:t>
      </w:r>
      <w:r w:rsidR="00E31BD5" w:rsidRPr="007233C7">
        <w:rPr>
          <w:rFonts w:cs="Calibri"/>
        </w:rPr>
        <w:t xml:space="preserve">apenas com </w:t>
      </w:r>
      <w:r w:rsidRPr="007233C7">
        <w:rPr>
          <w:rFonts w:cs="Calibri"/>
        </w:rPr>
        <w:t>meios de representação tradicionais</w:t>
      </w:r>
      <w:r w:rsidR="00E31BD5" w:rsidRPr="007233C7">
        <w:rPr>
          <w:rFonts w:cs="Calibri"/>
        </w:rPr>
        <w:t>,</w:t>
      </w:r>
      <w:r w:rsidRPr="007233C7">
        <w:rPr>
          <w:rFonts w:cs="Calibri"/>
        </w:rPr>
        <w:t xml:space="preserve"> </w:t>
      </w:r>
      <w:r w:rsidR="00B00A05">
        <w:rPr>
          <w:rFonts w:cs="Calibri"/>
        </w:rPr>
        <w:t xml:space="preserve">os participantes </w:t>
      </w:r>
      <w:r w:rsidRPr="007233C7">
        <w:rPr>
          <w:rFonts w:cs="Calibri"/>
        </w:rPr>
        <w:t xml:space="preserve">estranhavam a necessidade de explicitar certas informações na estruturação do algoritmo para o correto funcionamento do modelo. </w:t>
      </w:r>
      <w:r w:rsidR="00DE6594" w:rsidRPr="007233C7">
        <w:rPr>
          <w:rFonts w:cs="Calibri"/>
        </w:rPr>
        <w:t xml:space="preserve">Comandos que envolviam listas e árvores de dados traziam as maiores dificuldades. </w:t>
      </w:r>
    </w:p>
    <w:p w:rsidR="00DE6594" w:rsidRPr="007233C7" w:rsidRDefault="00DE6594" w:rsidP="00BE18F2">
      <w:pPr>
        <w:autoSpaceDE w:val="0"/>
        <w:autoSpaceDN w:val="0"/>
        <w:adjustRightInd w:val="0"/>
        <w:spacing w:after="0" w:line="240" w:lineRule="auto"/>
        <w:jc w:val="both"/>
        <w:rPr>
          <w:rFonts w:cs="Calibri"/>
        </w:rPr>
      </w:pPr>
    </w:p>
    <w:p w:rsidR="001F79E1" w:rsidRPr="007233C7" w:rsidRDefault="00DE6594" w:rsidP="006F3B04">
      <w:pPr>
        <w:autoSpaceDE w:val="0"/>
        <w:autoSpaceDN w:val="0"/>
        <w:adjustRightInd w:val="0"/>
        <w:spacing w:after="0" w:line="240" w:lineRule="auto"/>
        <w:jc w:val="both"/>
        <w:rPr>
          <w:rFonts w:cs="Calibri"/>
        </w:rPr>
      </w:pPr>
      <w:r w:rsidRPr="007233C7">
        <w:rPr>
          <w:rFonts w:cs="Calibri"/>
        </w:rPr>
        <w:t xml:space="preserve">Sobre o material didático desenvolvido, a imagem geral da estrutura do algoritmo em formato A3 </w:t>
      </w:r>
      <w:r w:rsidR="00135260" w:rsidRPr="007233C7">
        <w:rPr>
          <w:rFonts w:cs="Calibri"/>
        </w:rPr>
        <w:t xml:space="preserve">foi </w:t>
      </w:r>
      <w:r w:rsidRPr="007233C7">
        <w:rPr>
          <w:rFonts w:cs="Calibri"/>
        </w:rPr>
        <w:t xml:space="preserve">o auxílio mais utilizado como </w:t>
      </w:r>
      <w:r w:rsidR="00FF484D" w:rsidRPr="007233C7">
        <w:rPr>
          <w:rFonts w:cs="Calibri"/>
        </w:rPr>
        <w:t xml:space="preserve">referência </w:t>
      </w:r>
      <w:r w:rsidRPr="007233C7">
        <w:rPr>
          <w:rFonts w:cs="Calibri"/>
        </w:rPr>
        <w:t>no decorrer da</w:t>
      </w:r>
      <w:r w:rsidR="00135260" w:rsidRPr="007233C7">
        <w:rPr>
          <w:rFonts w:cs="Calibri"/>
        </w:rPr>
        <w:t>s</w:t>
      </w:r>
      <w:r w:rsidRPr="007233C7">
        <w:rPr>
          <w:rFonts w:cs="Calibri"/>
        </w:rPr>
        <w:t xml:space="preserve"> aula</w:t>
      </w:r>
      <w:r w:rsidR="00135260" w:rsidRPr="007233C7">
        <w:rPr>
          <w:rFonts w:cs="Calibri"/>
        </w:rPr>
        <w:t>s</w:t>
      </w:r>
      <w:r w:rsidRPr="007233C7">
        <w:rPr>
          <w:rFonts w:cs="Calibri"/>
        </w:rPr>
        <w:t xml:space="preserve">. </w:t>
      </w:r>
      <w:r w:rsidR="00C94D9E" w:rsidRPr="007233C7">
        <w:rPr>
          <w:rFonts w:cs="Calibri"/>
        </w:rPr>
        <w:t xml:space="preserve">A descrição passo-a-passo colocada na apostila </w:t>
      </w:r>
      <w:r w:rsidR="00B03749" w:rsidRPr="007233C7">
        <w:rPr>
          <w:rFonts w:cs="Calibri"/>
        </w:rPr>
        <w:t xml:space="preserve">geralmente era consultada </w:t>
      </w:r>
      <w:r w:rsidR="0063489E" w:rsidRPr="007233C7">
        <w:rPr>
          <w:rFonts w:cs="Calibri"/>
        </w:rPr>
        <w:t>ape</w:t>
      </w:r>
      <w:r w:rsidR="00B03749" w:rsidRPr="007233C7">
        <w:rPr>
          <w:rFonts w:cs="Calibri"/>
        </w:rPr>
        <w:t xml:space="preserve">nas por </w:t>
      </w:r>
      <w:r w:rsidR="005769D2">
        <w:rPr>
          <w:rFonts w:cs="Calibri"/>
        </w:rPr>
        <w:t xml:space="preserve">aqueles </w:t>
      </w:r>
      <w:r w:rsidR="00B03749" w:rsidRPr="007233C7">
        <w:rPr>
          <w:rFonts w:cs="Calibri"/>
        </w:rPr>
        <w:t>que chegav</w:t>
      </w:r>
      <w:r w:rsidR="0063489E" w:rsidRPr="007233C7">
        <w:rPr>
          <w:rFonts w:cs="Calibri"/>
        </w:rPr>
        <w:t xml:space="preserve">am atrasados. Porém, mesmo em casos de atraso, alguns participantes afirmaram preferir </w:t>
      </w:r>
      <w:r w:rsidR="00873D15" w:rsidRPr="007233C7">
        <w:rPr>
          <w:rFonts w:cs="Calibri"/>
        </w:rPr>
        <w:t xml:space="preserve">apenas </w:t>
      </w:r>
      <w:r w:rsidR="0063489E" w:rsidRPr="007233C7">
        <w:rPr>
          <w:rFonts w:cs="Calibri"/>
        </w:rPr>
        <w:t xml:space="preserve">prestar atenção à explicação </w:t>
      </w:r>
      <w:r w:rsidR="00B03749" w:rsidRPr="007233C7">
        <w:rPr>
          <w:rFonts w:cs="Calibri"/>
        </w:rPr>
        <w:t>do instrutor.</w:t>
      </w:r>
      <w:r w:rsidR="00876C73" w:rsidRPr="007233C7">
        <w:rPr>
          <w:rFonts w:cs="Calibri"/>
        </w:rPr>
        <w:t xml:space="preserve"> Nesse caso, a</w:t>
      </w:r>
      <w:r w:rsidR="00873D15" w:rsidRPr="007233C7">
        <w:rPr>
          <w:rFonts w:cs="Calibri"/>
        </w:rPr>
        <w:t xml:space="preserve"> explicação a partir da lógica de construção do objeto se mostrou mais didática e compreensível que uma descrição passo-a-passo dos comandos.</w:t>
      </w:r>
    </w:p>
    <w:p w:rsidR="00CC4C7F" w:rsidRPr="007233C7" w:rsidRDefault="00CC4C7F" w:rsidP="006F3B04">
      <w:pPr>
        <w:autoSpaceDE w:val="0"/>
        <w:autoSpaceDN w:val="0"/>
        <w:adjustRightInd w:val="0"/>
        <w:spacing w:after="0" w:line="240" w:lineRule="auto"/>
        <w:jc w:val="both"/>
        <w:rPr>
          <w:rFonts w:cs="Calibri"/>
        </w:rPr>
      </w:pPr>
    </w:p>
    <w:p w:rsidR="003F330C" w:rsidRPr="007233C7" w:rsidRDefault="00982C4C" w:rsidP="006F3B04">
      <w:pPr>
        <w:autoSpaceDE w:val="0"/>
        <w:autoSpaceDN w:val="0"/>
        <w:adjustRightInd w:val="0"/>
        <w:spacing w:after="0" w:line="240" w:lineRule="auto"/>
        <w:jc w:val="both"/>
        <w:rPr>
          <w:rFonts w:cs="Calibri"/>
        </w:rPr>
      </w:pPr>
      <w:r w:rsidRPr="007233C7">
        <w:rPr>
          <w:rFonts w:cs="Calibri"/>
        </w:rPr>
        <w:lastRenderedPageBreak/>
        <w:t xml:space="preserve">A opinião sobre o exercício final de leitura e descrição lógica do </w:t>
      </w:r>
      <w:proofErr w:type="spellStart"/>
      <w:r w:rsidRPr="007233C7">
        <w:rPr>
          <w:rFonts w:cs="Calibri"/>
        </w:rPr>
        <w:t>bicicletário</w:t>
      </w:r>
      <w:proofErr w:type="spellEnd"/>
      <w:r w:rsidRPr="007233C7">
        <w:rPr>
          <w:rFonts w:cs="Calibri"/>
        </w:rPr>
        <w:t xml:space="preserve"> reforçou </w:t>
      </w:r>
      <w:r w:rsidR="00E111D7" w:rsidRPr="007233C7">
        <w:rPr>
          <w:rFonts w:cs="Calibri"/>
        </w:rPr>
        <w:t>essa conclusão</w:t>
      </w:r>
      <w:r w:rsidRPr="007233C7">
        <w:rPr>
          <w:rFonts w:cs="Calibri"/>
        </w:rPr>
        <w:t>. Durante a discussão de encerramento, os participantes ressaltaram a importância da mudança d</w:t>
      </w:r>
      <w:r w:rsidR="006F3B04" w:rsidRPr="007233C7">
        <w:rPr>
          <w:rFonts w:cs="Calibri"/>
        </w:rPr>
        <w:t xml:space="preserve">e </w:t>
      </w:r>
      <w:r w:rsidR="00D22607">
        <w:rPr>
          <w:rFonts w:cs="Calibri"/>
        </w:rPr>
        <w:t xml:space="preserve">olhar </w:t>
      </w:r>
      <w:r w:rsidR="006F3B04" w:rsidRPr="007233C7">
        <w:rPr>
          <w:rFonts w:cs="Calibri"/>
        </w:rPr>
        <w:t xml:space="preserve">para </w:t>
      </w:r>
      <w:r w:rsidRPr="007233C7">
        <w:rPr>
          <w:rFonts w:cs="Calibri"/>
        </w:rPr>
        <w:t xml:space="preserve">além do aprendizado da ferramenta, </w:t>
      </w:r>
      <w:r w:rsidR="008B65D9" w:rsidRPr="007233C7">
        <w:rPr>
          <w:rFonts w:cs="Calibri"/>
        </w:rPr>
        <w:t xml:space="preserve">sugerindo </w:t>
      </w:r>
      <w:r w:rsidRPr="007233C7">
        <w:rPr>
          <w:rFonts w:cs="Calibri"/>
        </w:rPr>
        <w:t xml:space="preserve">que o exercício </w:t>
      </w:r>
      <w:r w:rsidR="00A22A0E" w:rsidRPr="007233C7">
        <w:rPr>
          <w:rFonts w:cs="Calibri"/>
        </w:rPr>
        <w:t>de</w:t>
      </w:r>
      <w:r w:rsidRPr="007233C7">
        <w:rPr>
          <w:rFonts w:cs="Calibri"/>
        </w:rPr>
        <w:t xml:space="preserve"> leitura </w:t>
      </w:r>
      <w:r w:rsidR="008B65D9" w:rsidRPr="007233C7">
        <w:rPr>
          <w:rFonts w:cs="Calibri"/>
        </w:rPr>
        <w:t>do objeto fosse realizado o quanto antes dentro do curs</w:t>
      </w:r>
      <w:r w:rsidR="006F3B04" w:rsidRPr="007233C7">
        <w:rPr>
          <w:rFonts w:cs="Calibri"/>
        </w:rPr>
        <w:t xml:space="preserve">o. </w:t>
      </w:r>
    </w:p>
    <w:p w:rsidR="001F79E1" w:rsidRPr="007233C7" w:rsidRDefault="00CC4C7F" w:rsidP="006F3B04">
      <w:pPr>
        <w:autoSpaceDE w:val="0"/>
        <w:autoSpaceDN w:val="0"/>
        <w:adjustRightInd w:val="0"/>
        <w:spacing w:after="0" w:line="240" w:lineRule="auto"/>
        <w:jc w:val="both"/>
        <w:rPr>
          <w:rFonts w:cs="Calibri"/>
        </w:rPr>
      </w:pPr>
      <w:r w:rsidRPr="007233C7">
        <w:rPr>
          <w:rFonts w:cs="Calibri"/>
        </w:rPr>
        <w:t xml:space="preserve">Como sugestões para material didático, foram colocados: 1. </w:t>
      </w:r>
      <w:proofErr w:type="gramStart"/>
      <w:r w:rsidRPr="007233C7">
        <w:rPr>
          <w:rFonts w:cs="Calibri"/>
        </w:rPr>
        <w:t>glossário</w:t>
      </w:r>
      <w:proofErr w:type="gramEnd"/>
      <w:r w:rsidRPr="007233C7">
        <w:rPr>
          <w:rFonts w:cs="Calibri"/>
        </w:rPr>
        <w:t xml:space="preserve"> com os principais comandos</w:t>
      </w:r>
      <w:r w:rsidR="00A22A0E" w:rsidRPr="007233C7">
        <w:rPr>
          <w:rFonts w:cs="Calibri"/>
        </w:rPr>
        <w:t xml:space="preserve"> utilizados</w:t>
      </w:r>
      <w:r w:rsidRPr="007233C7">
        <w:rPr>
          <w:rFonts w:cs="Calibri"/>
        </w:rPr>
        <w:t xml:space="preserve">; 2. </w:t>
      </w:r>
      <w:proofErr w:type="gramStart"/>
      <w:r w:rsidRPr="007233C7">
        <w:rPr>
          <w:rFonts w:cs="Calibri"/>
        </w:rPr>
        <w:t>imagem</w:t>
      </w:r>
      <w:proofErr w:type="gramEnd"/>
      <w:r w:rsidRPr="007233C7">
        <w:rPr>
          <w:rFonts w:cs="Calibri"/>
        </w:rPr>
        <w:t xml:space="preserve"> geral do algoritmo em A3, com comentários sobre o que cada comando faz, em substituição do passo-a-passo descrito em texto; 3. </w:t>
      </w:r>
      <w:proofErr w:type="gramStart"/>
      <w:r w:rsidRPr="007233C7">
        <w:rPr>
          <w:rFonts w:cs="Calibri"/>
        </w:rPr>
        <w:t>mais</w:t>
      </w:r>
      <w:proofErr w:type="gramEnd"/>
      <w:r w:rsidRPr="007233C7">
        <w:rPr>
          <w:rFonts w:cs="Calibri"/>
        </w:rPr>
        <w:t xml:space="preserve"> imagens com as etapas do</w:t>
      </w:r>
      <w:r w:rsidR="00224A2A" w:rsidRPr="007233C7">
        <w:rPr>
          <w:rFonts w:cs="Calibri"/>
        </w:rPr>
        <w:t xml:space="preserve"> modelo</w:t>
      </w:r>
      <w:r w:rsidRPr="007233C7">
        <w:rPr>
          <w:rFonts w:cs="Calibri"/>
        </w:rPr>
        <w:t xml:space="preserve"> sendo </w:t>
      </w:r>
      <w:r w:rsidR="00224A2A" w:rsidRPr="007233C7">
        <w:rPr>
          <w:rFonts w:cs="Calibri"/>
        </w:rPr>
        <w:t>construído</w:t>
      </w:r>
      <w:r w:rsidRPr="007233C7">
        <w:rPr>
          <w:rFonts w:cs="Calibri"/>
        </w:rPr>
        <w:t>.</w:t>
      </w:r>
    </w:p>
    <w:p w:rsidR="001A5B97" w:rsidRPr="007233C7" w:rsidRDefault="001A5B97" w:rsidP="006F3B04">
      <w:pPr>
        <w:autoSpaceDE w:val="0"/>
        <w:autoSpaceDN w:val="0"/>
        <w:adjustRightInd w:val="0"/>
        <w:spacing w:after="0" w:line="240" w:lineRule="auto"/>
        <w:jc w:val="both"/>
        <w:rPr>
          <w:rFonts w:cs="Calibri"/>
        </w:rPr>
      </w:pPr>
    </w:p>
    <w:p w:rsidR="00334C8E" w:rsidRPr="007233C7" w:rsidRDefault="00366950" w:rsidP="006F3B04">
      <w:pPr>
        <w:autoSpaceDE w:val="0"/>
        <w:autoSpaceDN w:val="0"/>
        <w:adjustRightInd w:val="0"/>
        <w:spacing w:after="0" w:line="240" w:lineRule="auto"/>
        <w:jc w:val="both"/>
        <w:rPr>
          <w:rFonts w:cs="Calibri"/>
        </w:rPr>
      </w:pPr>
      <w:r w:rsidRPr="007233C7">
        <w:rPr>
          <w:rFonts w:cs="Calibri"/>
        </w:rPr>
        <w:t xml:space="preserve">O questionário incluiu questões sobre a caracterização do participante, avaliação do curso (exigido pelo projeto de extensão) e compreensão acerca da modelagem paramétrica. </w:t>
      </w:r>
      <w:r w:rsidR="00E40ED4">
        <w:rPr>
          <w:rFonts w:cs="Calibri"/>
        </w:rPr>
        <w:t>Sua aplicação foi realizada</w:t>
      </w:r>
      <w:r>
        <w:rPr>
          <w:rFonts w:cs="Calibri"/>
        </w:rPr>
        <w:t xml:space="preserve"> por e-mail, com retorno de 7 respondentes (amostra de 50%</w:t>
      </w:r>
      <w:r w:rsidRPr="007233C7">
        <w:rPr>
          <w:rFonts w:cs="Calibri"/>
        </w:rPr>
        <w:t xml:space="preserve">). </w:t>
      </w:r>
      <w:r w:rsidR="00E40ED4">
        <w:rPr>
          <w:rFonts w:cs="Calibri"/>
        </w:rPr>
        <w:t>As considerações levantadas são descritas a seguir.</w:t>
      </w:r>
    </w:p>
    <w:p w:rsidR="00794857" w:rsidRPr="007233C7" w:rsidRDefault="00794857" w:rsidP="006F3B04">
      <w:pPr>
        <w:autoSpaceDE w:val="0"/>
        <w:autoSpaceDN w:val="0"/>
        <w:adjustRightInd w:val="0"/>
        <w:spacing w:after="0" w:line="240" w:lineRule="auto"/>
        <w:jc w:val="both"/>
        <w:rPr>
          <w:rFonts w:cs="Calibri"/>
        </w:rPr>
      </w:pPr>
    </w:p>
    <w:p w:rsidR="00C00F5A" w:rsidRPr="007233C7" w:rsidRDefault="00794857" w:rsidP="006F3B04">
      <w:pPr>
        <w:autoSpaceDE w:val="0"/>
        <w:autoSpaceDN w:val="0"/>
        <w:adjustRightInd w:val="0"/>
        <w:spacing w:after="0" w:line="240" w:lineRule="auto"/>
        <w:jc w:val="both"/>
        <w:rPr>
          <w:rFonts w:cs="Calibri"/>
        </w:rPr>
      </w:pPr>
      <w:r w:rsidRPr="007233C7">
        <w:rPr>
          <w:rFonts w:cs="Calibri"/>
        </w:rPr>
        <w:t xml:space="preserve">O Workshop cumpriu o objetivo proposto de introdução ao tema e foi considerado </w:t>
      </w:r>
      <w:r w:rsidR="00183EE2" w:rsidRPr="007233C7">
        <w:rPr>
          <w:rFonts w:cs="Calibri"/>
        </w:rPr>
        <w:t>excelente (67%) ou bom (23%)</w:t>
      </w:r>
      <w:r w:rsidRPr="007233C7">
        <w:rPr>
          <w:rFonts w:cs="Calibri"/>
        </w:rPr>
        <w:t xml:space="preserve"> </w:t>
      </w:r>
      <w:r w:rsidR="00183EE2" w:rsidRPr="007233C7">
        <w:rPr>
          <w:rFonts w:cs="Calibri"/>
        </w:rPr>
        <w:t>pela avaliação dos participantes.</w:t>
      </w:r>
      <w:r w:rsidR="007233C7" w:rsidRPr="007233C7">
        <w:rPr>
          <w:rFonts w:cs="Calibri"/>
        </w:rPr>
        <w:t xml:space="preserve"> </w:t>
      </w:r>
    </w:p>
    <w:p w:rsidR="00C00F5A" w:rsidRPr="007233C7" w:rsidRDefault="00C00F5A" w:rsidP="006F3B04">
      <w:pPr>
        <w:autoSpaceDE w:val="0"/>
        <w:autoSpaceDN w:val="0"/>
        <w:adjustRightInd w:val="0"/>
        <w:spacing w:after="0" w:line="240" w:lineRule="auto"/>
        <w:jc w:val="both"/>
        <w:rPr>
          <w:rFonts w:cs="Calibri"/>
        </w:rPr>
      </w:pPr>
    </w:p>
    <w:p w:rsidR="00794857" w:rsidRPr="007233C7" w:rsidRDefault="00C00F5A" w:rsidP="006F3B04">
      <w:pPr>
        <w:autoSpaceDE w:val="0"/>
        <w:autoSpaceDN w:val="0"/>
        <w:adjustRightInd w:val="0"/>
        <w:spacing w:after="0" w:line="240" w:lineRule="auto"/>
        <w:jc w:val="both"/>
        <w:rPr>
          <w:rFonts w:cs="Calibri"/>
        </w:rPr>
      </w:pPr>
      <w:r w:rsidRPr="007233C7">
        <w:rPr>
          <w:rFonts w:cs="Calibri"/>
        </w:rPr>
        <w:t xml:space="preserve">Como vantagens da utilização da modelagem paramétrica, </w:t>
      </w:r>
      <w:r w:rsidR="00224A2A" w:rsidRPr="007233C7">
        <w:rPr>
          <w:rFonts w:cs="Calibri"/>
        </w:rPr>
        <w:t>os respondentes colocaram</w:t>
      </w:r>
      <w:r w:rsidRPr="007233C7">
        <w:rPr>
          <w:rFonts w:cs="Calibri"/>
        </w:rPr>
        <w:t xml:space="preserve">: 1. </w:t>
      </w:r>
      <w:proofErr w:type="gramStart"/>
      <w:r w:rsidRPr="007233C7">
        <w:rPr>
          <w:rFonts w:cs="Calibri"/>
        </w:rPr>
        <w:t>o</w:t>
      </w:r>
      <w:proofErr w:type="gramEnd"/>
      <w:r w:rsidRPr="007233C7">
        <w:rPr>
          <w:rFonts w:cs="Calibri"/>
        </w:rPr>
        <w:t xml:space="preserve"> uso de um raciocínio </w:t>
      </w:r>
      <w:r w:rsidR="00F75338">
        <w:rPr>
          <w:rFonts w:cs="Calibri"/>
        </w:rPr>
        <w:t xml:space="preserve">mais </w:t>
      </w:r>
      <w:r w:rsidRPr="007233C7">
        <w:rPr>
          <w:rFonts w:cs="Calibri"/>
        </w:rPr>
        <w:t xml:space="preserve">lógico; 2. </w:t>
      </w:r>
      <w:proofErr w:type="gramStart"/>
      <w:r w:rsidRPr="007233C7">
        <w:rPr>
          <w:rFonts w:cs="Calibri"/>
        </w:rPr>
        <w:t>novas</w:t>
      </w:r>
      <w:proofErr w:type="gramEnd"/>
      <w:r w:rsidRPr="007233C7">
        <w:rPr>
          <w:rFonts w:cs="Calibri"/>
        </w:rPr>
        <w:t xml:space="preserve"> possibilidades de representação, estratégias </w:t>
      </w:r>
      <w:proofErr w:type="spellStart"/>
      <w:r w:rsidRPr="007233C7">
        <w:rPr>
          <w:rFonts w:cs="Calibri"/>
        </w:rPr>
        <w:t>projetuais</w:t>
      </w:r>
      <w:proofErr w:type="spellEnd"/>
      <w:r w:rsidRPr="007233C7">
        <w:rPr>
          <w:rFonts w:cs="Calibri"/>
        </w:rPr>
        <w:t xml:space="preserve"> e soluções</w:t>
      </w:r>
      <w:r w:rsidR="00224A2A" w:rsidRPr="007233C7">
        <w:rPr>
          <w:rFonts w:cs="Calibri"/>
        </w:rPr>
        <w:t>,</w:t>
      </w:r>
      <w:r w:rsidRPr="007233C7">
        <w:rPr>
          <w:rFonts w:cs="Calibri"/>
        </w:rPr>
        <w:t xml:space="preserve"> que dificilmente seriam possí</w:t>
      </w:r>
      <w:r w:rsidR="00224A2A" w:rsidRPr="007233C7">
        <w:rPr>
          <w:rFonts w:cs="Calibri"/>
        </w:rPr>
        <w:t>veis por meios convencionais; 3</w:t>
      </w:r>
      <w:r w:rsidR="00CC60B2" w:rsidRPr="007233C7">
        <w:rPr>
          <w:rFonts w:cs="Calibri"/>
        </w:rPr>
        <w:t xml:space="preserve">. </w:t>
      </w:r>
      <w:proofErr w:type="gramStart"/>
      <w:r w:rsidR="004D7100" w:rsidRPr="007233C7">
        <w:rPr>
          <w:rFonts w:cs="Calibri"/>
        </w:rPr>
        <w:t>agilidade</w:t>
      </w:r>
      <w:proofErr w:type="gramEnd"/>
      <w:r w:rsidR="004D7100" w:rsidRPr="007233C7">
        <w:rPr>
          <w:rFonts w:cs="Calibri"/>
        </w:rPr>
        <w:t xml:space="preserve"> para a realização de alterações após estruturado o modelo.</w:t>
      </w:r>
    </w:p>
    <w:p w:rsidR="00794857" w:rsidRPr="007233C7" w:rsidRDefault="00794857" w:rsidP="006F3B04">
      <w:pPr>
        <w:autoSpaceDE w:val="0"/>
        <w:autoSpaceDN w:val="0"/>
        <w:adjustRightInd w:val="0"/>
        <w:spacing w:after="0" w:line="240" w:lineRule="auto"/>
        <w:jc w:val="both"/>
        <w:rPr>
          <w:rFonts w:cs="Calibri"/>
        </w:rPr>
      </w:pPr>
    </w:p>
    <w:p w:rsidR="004C56F7" w:rsidRPr="007233C7" w:rsidRDefault="006F03AA" w:rsidP="004C56F7">
      <w:pPr>
        <w:autoSpaceDE w:val="0"/>
        <w:autoSpaceDN w:val="0"/>
        <w:adjustRightInd w:val="0"/>
        <w:spacing w:after="0" w:line="240" w:lineRule="auto"/>
        <w:jc w:val="both"/>
        <w:rPr>
          <w:rFonts w:cs="Calibri"/>
        </w:rPr>
      </w:pPr>
      <w:r w:rsidRPr="007233C7">
        <w:rPr>
          <w:rFonts w:cs="Calibri"/>
        </w:rPr>
        <w:t>Como dificuldades</w:t>
      </w:r>
      <w:r w:rsidR="002F5F8F" w:rsidRPr="007233C7">
        <w:rPr>
          <w:rFonts w:cs="Calibri"/>
        </w:rPr>
        <w:t xml:space="preserve">, </w:t>
      </w:r>
      <w:r w:rsidR="00224A2A" w:rsidRPr="007233C7">
        <w:rPr>
          <w:rFonts w:cs="Calibri"/>
        </w:rPr>
        <w:t>foi destacada</w:t>
      </w:r>
      <w:r w:rsidRPr="007233C7">
        <w:rPr>
          <w:rFonts w:cs="Calibri"/>
        </w:rPr>
        <w:t xml:space="preserve"> a adaptaç</w:t>
      </w:r>
      <w:r w:rsidR="00A726EC" w:rsidRPr="007233C7">
        <w:rPr>
          <w:rFonts w:cs="Calibri"/>
        </w:rPr>
        <w:t>ão a uma nova ferramenta</w:t>
      </w:r>
      <w:r w:rsidR="00224A2A" w:rsidRPr="007233C7">
        <w:rPr>
          <w:rFonts w:cs="Calibri"/>
        </w:rPr>
        <w:t>,</w:t>
      </w:r>
      <w:r w:rsidR="00EB5ECF" w:rsidRPr="007233C7">
        <w:rPr>
          <w:rFonts w:cs="Calibri"/>
        </w:rPr>
        <w:t xml:space="preserve"> </w:t>
      </w:r>
      <w:r w:rsidR="002016F5" w:rsidRPr="007233C7">
        <w:rPr>
          <w:rFonts w:cs="Calibri"/>
        </w:rPr>
        <w:t xml:space="preserve">que está relacionada a um modo diferente de projetar e representar. </w:t>
      </w:r>
    </w:p>
    <w:p w:rsidR="004C56F7" w:rsidRPr="007233C7" w:rsidRDefault="004C56F7" w:rsidP="004C56F7">
      <w:pPr>
        <w:autoSpaceDE w:val="0"/>
        <w:autoSpaceDN w:val="0"/>
        <w:adjustRightInd w:val="0"/>
        <w:spacing w:after="0" w:line="240" w:lineRule="auto"/>
        <w:jc w:val="both"/>
        <w:rPr>
          <w:rFonts w:cs="Calibri"/>
        </w:rPr>
      </w:pPr>
    </w:p>
    <w:p w:rsidR="004C56F7" w:rsidRPr="007233C7" w:rsidRDefault="004C56F7" w:rsidP="004C56F7">
      <w:pPr>
        <w:autoSpaceDE w:val="0"/>
        <w:autoSpaceDN w:val="0"/>
        <w:adjustRightInd w:val="0"/>
        <w:spacing w:after="0" w:line="240" w:lineRule="auto"/>
        <w:jc w:val="both"/>
        <w:rPr>
          <w:rFonts w:cs="Calibri"/>
        </w:rPr>
      </w:pPr>
      <w:r w:rsidRPr="007233C7">
        <w:rPr>
          <w:rFonts w:cs="Calibri"/>
        </w:rPr>
        <w:t>Por fim, tanto na discussão de encerramento quanto nos questionários, os</w:t>
      </w:r>
      <w:r w:rsidR="00972C07" w:rsidRPr="007233C7">
        <w:rPr>
          <w:rFonts w:cs="Calibri"/>
        </w:rPr>
        <w:t xml:space="preserve"> participantes sugeriram uma maior carga horária para o Workshop ou módulos </w:t>
      </w:r>
      <w:r w:rsidR="00224A2A" w:rsidRPr="007233C7">
        <w:rPr>
          <w:rFonts w:cs="Calibri"/>
        </w:rPr>
        <w:t xml:space="preserve">posteriores </w:t>
      </w:r>
      <w:r w:rsidR="00972C07" w:rsidRPr="007233C7">
        <w:rPr>
          <w:rFonts w:cs="Calibri"/>
        </w:rPr>
        <w:t xml:space="preserve">mais avançados para o aprofundamento do tema.  </w:t>
      </w:r>
    </w:p>
    <w:p w:rsidR="004C56F7" w:rsidRPr="003F4FF8" w:rsidRDefault="004C56F7" w:rsidP="007B2EAF">
      <w:pPr>
        <w:autoSpaceDE w:val="0"/>
        <w:autoSpaceDN w:val="0"/>
        <w:adjustRightInd w:val="0"/>
        <w:spacing w:after="0" w:line="240" w:lineRule="auto"/>
        <w:rPr>
          <w:rFonts w:cs="Calibri"/>
          <w:sz w:val="24"/>
          <w:szCs w:val="24"/>
        </w:rPr>
      </w:pPr>
    </w:p>
    <w:p w:rsidR="00CF1E74" w:rsidRDefault="00CF1E74" w:rsidP="007B2EAF">
      <w:pPr>
        <w:autoSpaceDE w:val="0"/>
        <w:autoSpaceDN w:val="0"/>
        <w:adjustRightInd w:val="0"/>
        <w:spacing w:after="0" w:line="240" w:lineRule="auto"/>
        <w:rPr>
          <w:rFonts w:cs="Calibri"/>
          <w:color w:val="BFBFBF"/>
          <w:sz w:val="24"/>
          <w:szCs w:val="24"/>
        </w:rPr>
      </w:pPr>
      <w:r w:rsidRPr="0020318F">
        <w:rPr>
          <w:rFonts w:cs="Calibri"/>
          <w:b/>
          <w:sz w:val="24"/>
          <w:szCs w:val="24"/>
        </w:rPr>
        <w:t>CON</w:t>
      </w:r>
      <w:r w:rsidR="00D22DFD">
        <w:rPr>
          <w:rFonts w:cs="Calibri"/>
          <w:b/>
          <w:sz w:val="24"/>
          <w:szCs w:val="24"/>
        </w:rPr>
        <w:t>SIDERAÇÕES FINAI</w:t>
      </w:r>
      <w:r w:rsidRPr="0020318F">
        <w:rPr>
          <w:rFonts w:cs="Calibri"/>
          <w:b/>
          <w:sz w:val="24"/>
          <w:szCs w:val="24"/>
        </w:rPr>
        <w:t>S</w:t>
      </w:r>
      <w:r w:rsidR="00D22DFD">
        <w:rPr>
          <w:rFonts w:cs="Calibri"/>
          <w:b/>
          <w:sz w:val="24"/>
          <w:szCs w:val="24"/>
        </w:rPr>
        <w:t xml:space="preserve"> </w:t>
      </w:r>
    </w:p>
    <w:p w:rsidR="00AA381A" w:rsidRDefault="00AA381A" w:rsidP="00D055D1">
      <w:pPr>
        <w:autoSpaceDE w:val="0"/>
        <w:autoSpaceDN w:val="0"/>
        <w:adjustRightInd w:val="0"/>
        <w:spacing w:after="0" w:line="240" w:lineRule="auto"/>
        <w:jc w:val="both"/>
        <w:rPr>
          <w:rFonts w:cs="Calibri"/>
          <w:sz w:val="24"/>
          <w:szCs w:val="24"/>
        </w:rPr>
      </w:pPr>
    </w:p>
    <w:p w:rsidR="00F31415" w:rsidRDefault="007233C7" w:rsidP="00D055D1">
      <w:pPr>
        <w:autoSpaceDE w:val="0"/>
        <w:autoSpaceDN w:val="0"/>
        <w:adjustRightInd w:val="0"/>
        <w:spacing w:after="0" w:line="240" w:lineRule="auto"/>
        <w:jc w:val="both"/>
        <w:rPr>
          <w:rFonts w:cs="Calibri"/>
        </w:rPr>
      </w:pPr>
      <w:r w:rsidRPr="007233C7">
        <w:rPr>
          <w:rFonts w:cs="Calibri"/>
        </w:rPr>
        <w:t xml:space="preserve">A partir </w:t>
      </w:r>
      <w:r>
        <w:rPr>
          <w:rFonts w:cs="Calibri"/>
        </w:rPr>
        <w:t xml:space="preserve">da aplicação do Workshop e considerações posteriores, foi possível estabelecer diretrizes metodológicas parciais para a introdução da abordagem paramétrica no ensino de projeto. </w:t>
      </w:r>
    </w:p>
    <w:p w:rsidR="00090E87" w:rsidRDefault="00090E87" w:rsidP="00D055D1">
      <w:pPr>
        <w:autoSpaceDE w:val="0"/>
        <w:autoSpaceDN w:val="0"/>
        <w:adjustRightInd w:val="0"/>
        <w:spacing w:after="0" w:line="240" w:lineRule="auto"/>
        <w:jc w:val="both"/>
        <w:rPr>
          <w:rFonts w:cs="Calibri"/>
          <w:sz w:val="24"/>
          <w:szCs w:val="24"/>
        </w:rPr>
      </w:pPr>
    </w:p>
    <w:p w:rsidR="00F31415" w:rsidRDefault="00C261D6" w:rsidP="00F31415">
      <w:pPr>
        <w:autoSpaceDE w:val="0"/>
        <w:autoSpaceDN w:val="0"/>
        <w:adjustRightInd w:val="0"/>
        <w:spacing w:after="0" w:line="240" w:lineRule="auto"/>
        <w:jc w:val="both"/>
        <w:rPr>
          <w:rFonts w:cs="Calibri"/>
        </w:rPr>
      </w:pPr>
      <w:r>
        <w:rPr>
          <w:rFonts w:cs="Calibri"/>
        </w:rPr>
        <w:lastRenderedPageBreak/>
        <w:t xml:space="preserve">Apesar </w:t>
      </w:r>
      <w:r w:rsidR="009D45D1">
        <w:rPr>
          <w:rFonts w:cs="Calibri"/>
        </w:rPr>
        <w:t xml:space="preserve">da necessidade de </w:t>
      </w:r>
      <w:r w:rsidR="008C6F09">
        <w:rPr>
          <w:rFonts w:cs="Calibri"/>
        </w:rPr>
        <w:t xml:space="preserve">se ensinarem </w:t>
      </w:r>
      <w:r w:rsidR="009D45D1">
        <w:rPr>
          <w:rFonts w:cs="Calibri"/>
        </w:rPr>
        <w:t>novas</w:t>
      </w:r>
      <w:r w:rsidR="007E780E">
        <w:rPr>
          <w:rFonts w:cs="Calibri"/>
        </w:rPr>
        <w:t xml:space="preserve"> ferramentas, a mudança de olhar sobre o objeto projetado se mostrou fundamental para </w:t>
      </w:r>
      <w:r w:rsidR="00DD216B">
        <w:rPr>
          <w:rFonts w:cs="Calibri"/>
        </w:rPr>
        <w:t>a compreensão da modelagem</w:t>
      </w:r>
      <w:r w:rsidR="0013682F">
        <w:rPr>
          <w:rFonts w:cs="Calibri"/>
        </w:rPr>
        <w:t xml:space="preserve"> paramétrica. </w:t>
      </w:r>
      <w:r w:rsidR="009D45D1">
        <w:rPr>
          <w:rFonts w:cs="Calibri"/>
        </w:rPr>
        <w:t>A</w:t>
      </w:r>
      <w:r w:rsidR="00CC13AD">
        <w:rPr>
          <w:rFonts w:cs="Calibri"/>
        </w:rPr>
        <w:t>ssim, a</w:t>
      </w:r>
      <w:r w:rsidR="00DB6344">
        <w:rPr>
          <w:rFonts w:cs="Calibri"/>
        </w:rPr>
        <w:t>lém d</w:t>
      </w:r>
      <w:r w:rsidR="008C6F09">
        <w:rPr>
          <w:rFonts w:cs="Calibri"/>
        </w:rPr>
        <w:t>e</w:t>
      </w:r>
      <w:r w:rsidR="00DB6344">
        <w:rPr>
          <w:rFonts w:cs="Calibri"/>
        </w:rPr>
        <w:t xml:space="preserve"> exercícios introdut</w:t>
      </w:r>
      <w:r>
        <w:rPr>
          <w:rFonts w:cs="Calibri"/>
        </w:rPr>
        <w:t xml:space="preserve">órios sobre </w:t>
      </w:r>
      <w:r w:rsidR="00C873F2">
        <w:rPr>
          <w:rFonts w:cs="Calibri"/>
        </w:rPr>
        <w:t xml:space="preserve">ferramentas de programação visual, </w:t>
      </w:r>
      <w:r>
        <w:rPr>
          <w:rFonts w:cs="Calibri"/>
        </w:rPr>
        <w:t>devem ser previstas</w:t>
      </w:r>
      <w:r w:rsidR="00C873F2">
        <w:rPr>
          <w:rFonts w:cs="Calibri"/>
        </w:rPr>
        <w:t xml:space="preserve"> atividades que envolvam a leitura e descrição lógica dos objetos </w:t>
      </w:r>
      <w:r>
        <w:rPr>
          <w:rFonts w:cs="Calibri"/>
        </w:rPr>
        <w:t>a serem modelados</w:t>
      </w:r>
      <w:r w:rsidR="009D45D1">
        <w:rPr>
          <w:rFonts w:cs="Calibri"/>
        </w:rPr>
        <w:t xml:space="preserve">. </w:t>
      </w:r>
      <w:r>
        <w:rPr>
          <w:rFonts w:cs="Calibri"/>
        </w:rPr>
        <w:t xml:space="preserve"> </w:t>
      </w:r>
      <w:r w:rsidR="00CC13AD">
        <w:rPr>
          <w:rFonts w:cs="Calibri"/>
        </w:rPr>
        <w:t xml:space="preserve">Mais que o conhecimento dos comandos, as atividades devem prever a capacidade de reconhecer características fixas/variáveis de um objeto e estruturar sua descrição a partir de algoritmos e possíveis parâmetros. </w:t>
      </w:r>
    </w:p>
    <w:p w:rsidR="00F31415" w:rsidRDefault="00F31415" w:rsidP="00D055D1">
      <w:pPr>
        <w:autoSpaceDE w:val="0"/>
        <w:autoSpaceDN w:val="0"/>
        <w:adjustRightInd w:val="0"/>
        <w:spacing w:after="0" w:line="240" w:lineRule="auto"/>
        <w:jc w:val="both"/>
        <w:rPr>
          <w:rFonts w:cs="Calibri"/>
          <w:sz w:val="24"/>
          <w:szCs w:val="24"/>
        </w:rPr>
      </w:pPr>
    </w:p>
    <w:p w:rsidR="00F31415" w:rsidRPr="007F3D8C" w:rsidRDefault="008835D1" w:rsidP="00D055D1">
      <w:pPr>
        <w:autoSpaceDE w:val="0"/>
        <w:autoSpaceDN w:val="0"/>
        <w:adjustRightInd w:val="0"/>
        <w:spacing w:after="0" w:line="240" w:lineRule="auto"/>
        <w:jc w:val="both"/>
        <w:rPr>
          <w:rFonts w:cs="Calibri"/>
        </w:rPr>
      </w:pPr>
      <w:r w:rsidRPr="007F3D8C">
        <w:rPr>
          <w:rFonts w:cs="Calibri"/>
        </w:rPr>
        <w:t xml:space="preserve">No que diz respeito à ferramenta, </w:t>
      </w:r>
      <w:r w:rsidR="007F3D8C" w:rsidRPr="007F3D8C">
        <w:rPr>
          <w:rFonts w:cs="Calibri"/>
        </w:rPr>
        <w:t>comandos que envolvam a manipulação de listas e árvores de dados exigem maior atenção, exatamente pel</w:t>
      </w:r>
      <w:r w:rsidR="007F3D8C">
        <w:rPr>
          <w:rFonts w:cs="Calibri"/>
        </w:rPr>
        <w:t xml:space="preserve">o desafio </w:t>
      </w:r>
      <w:r w:rsidR="007F3D8C" w:rsidRPr="007F3D8C">
        <w:rPr>
          <w:rFonts w:cs="Calibri"/>
        </w:rPr>
        <w:t>de</w:t>
      </w:r>
      <w:r w:rsidR="007F3D8C">
        <w:rPr>
          <w:rFonts w:cs="Calibri"/>
        </w:rPr>
        <w:t xml:space="preserve"> se</w:t>
      </w:r>
      <w:r w:rsidR="007F3D8C" w:rsidRPr="007F3D8C">
        <w:rPr>
          <w:rFonts w:cs="Calibri"/>
        </w:rPr>
        <w:t xml:space="preserve"> trabalhar as características do objeto a partir d</w:t>
      </w:r>
      <w:r w:rsidR="007F3D8C">
        <w:rPr>
          <w:rFonts w:cs="Calibri"/>
        </w:rPr>
        <w:t>e dados de entrada (input)</w:t>
      </w:r>
      <w:r w:rsidR="00FB4AF9">
        <w:rPr>
          <w:rFonts w:cs="Calibri"/>
        </w:rPr>
        <w:t>,</w:t>
      </w:r>
      <w:r w:rsidR="007F3D8C">
        <w:rPr>
          <w:rFonts w:cs="Calibri"/>
        </w:rPr>
        <w:t xml:space="preserve"> e </w:t>
      </w:r>
      <w:r w:rsidR="007F3D8C" w:rsidRPr="007F3D8C">
        <w:rPr>
          <w:rFonts w:cs="Calibri"/>
        </w:rPr>
        <w:t xml:space="preserve">organizar </w:t>
      </w:r>
      <w:r w:rsidR="007220EA">
        <w:rPr>
          <w:rFonts w:cs="Calibri"/>
        </w:rPr>
        <w:t>o fluxo</w:t>
      </w:r>
      <w:r w:rsidR="007F3D8C" w:rsidRPr="007F3D8C">
        <w:rPr>
          <w:rFonts w:cs="Calibri"/>
        </w:rPr>
        <w:t xml:space="preserve"> de informações ao longo do algoritmo.</w:t>
      </w:r>
    </w:p>
    <w:p w:rsidR="008835D1" w:rsidRDefault="008835D1" w:rsidP="00D055D1">
      <w:pPr>
        <w:autoSpaceDE w:val="0"/>
        <w:autoSpaceDN w:val="0"/>
        <w:adjustRightInd w:val="0"/>
        <w:spacing w:after="0" w:line="240" w:lineRule="auto"/>
        <w:jc w:val="both"/>
        <w:rPr>
          <w:rFonts w:cs="Calibri"/>
          <w:sz w:val="24"/>
          <w:szCs w:val="24"/>
        </w:rPr>
      </w:pPr>
    </w:p>
    <w:p w:rsidR="008835D1" w:rsidRDefault="007F3D8C" w:rsidP="00D055D1">
      <w:pPr>
        <w:autoSpaceDE w:val="0"/>
        <w:autoSpaceDN w:val="0"/>
        <w:adjustRightInd w:val="0"/>
        <w:spacing w:after="0" w:line="240" w:lineRule="auto"/>
        <w:jc w:val="both"/>
        <w:rPr>
          <w:rFonts w:cs="Calibri"/>
        </w:rPr>
      </w:pPr>
      <w:r w:rsidRPr="007F3D8C">
        <w:rPr>
          <w:rFonts w:cs="Calibri"/>
        </w:rPr>
        <w:t>Como</w:t>
      </w:r>
      <w:r w:rsidR="004072BC">
        <w:rPr>
          <w:rFonts w:cs="Calibri"/>
        </w:rPr>
        <w:t xml:space="preserve"> material didático</w:t>
      </w:r>
      <w:r>
        <w:rPr>
          <w:rFonts w:cs="Calibri"/>
        </w:rPr>
        <w:t>,</w:t>
      </w:r>
      <w:r w:rsidR="004072BC">
        <w:rPr>
          <w:rFonts w:cs="Calibri"/>
        </w:rPr>
        <w:t xml:space="preserve"> destacaram-se </w:t>
      </w:r>
      <w:r w:rsidR="001D0E3C">
        <w:rPr>
          <w:rFonts w:cs="Calibri"/>
        </w:rPr>
        <w:t>positivamente</w:t>
      </w:r>
      <w:r w:rsidR="004072BC">
        <w:rPr>
          <w:rFonts w:cs="Calibri"/>
        </w:rPr>
        <w:t xml:space="preserve">:  1. </w:t>
      </w:r>
      <w:r w:rsidR="004072BC" w:rsidRPr="007233C7">
        <w:rPr>
          <w:rFonts w:cs="Calibri"/>
        </w:rPr>
        <w:t>E</w:t>
      </w:r>
      <w:r w:rsidR="008835D1" w:rsidRPr="007233C7">
        <w:rPr>
          <w:rFonts w:cs="Calibri"/>
        </w:rPr>
        <w:t>xplicação</w:t>
      </w:r>
      <w:r w:rsidR="001D0E3C">
        <w:rPr>
          <w:rFonts w:cs="Calibri"/>
        </w:rPr>
        <w:t xml:space="preserve"> em sala de aula do algoritmo, </w:t>
      </w:r>
      <w:r w:rsidR="008835D1" w:rsidRPr="007233C7">
        <w:rPr>
          <w:rFonts w:cs="Calibri"/>
        </w:rPr>
        <w:t>a partir da lógica de construção do objeto</w:t>
      </w:r>
      <w:r w:rsidR="004072BC">
        <w:rPr>
          <w:rFonts w:cs="Calibri"/>
        </w:rPr>
        <w:t xml:space="preserve">/modelo, e não </w:t>
      </w:r>
      <w:r w:rsidR="005C5E17">
        <w:rPr>
          <w:rFonts w:cs="Calibri"/>
        </w:rPr>
        <w:t xml:space="preserve">apenas </w:t>
      </w:r>
      <w:r w:rsidR="004072BC">
        <w:rPr>
          <w:rFonts w:cs="Calibri"/>
        </w:rPr>
        <w:t>comandos passo-a-passo; 2. I</w:t>
      </w:r>
      <w:r w:rsidR="008835D1" w:rsidRPr="007233C7">
        <w:rPr>
          <w:rFonts w:cs="Calibri"/>
        </w:rPr>
        <w:t>magem geral do algoritmo em A3</w:t>
      </w:r>
      <w:r w:rsidR="004072BC">
        <w:rPr>
          <w:rFonts w:cs="Calibri"/>
        </w:rPr>
        <w:t>; 3. I</w:t>
      </w:r>
      <w:r w:rsidR="008835D1" w:rsidRPr="007233C7">
        <w:rPr>
          <w:rFonts w:cs="Calibri"/>
        </w:rPr>
        <w:t xml:space="preserve">magens </w:t>
      </w:r>
      <w:r w:rsidR="005C5E17">
        <w:rPr>
          <w:rFonts w:cs="Calibri"/>
        </w:rPr>
        <w:t xml:space="preserve">processuais </w:t>
      </w:r>
      <w:r w:rsidR="008835D1" w:rsidRPr="007233C7">
        <w:rPr>
          <w:rFonts w:cs="Calibri"/>
        </w:rPr>
        <w:t>com as etapas do modelo sendo construído</w:t>
      </w:r>
      <w:r w:rsidR="004072BC">
        <w:rPr>
          <w:rFonts w:cs="Calibri"/>
        </w:rPr>
        <w:t>.</w:t>
      </w:r>
      <w:r w:rsidR="005C5E17">
        <w:rPr>
          <w:rFonts w:cs="Calibri"/>
        </w:rPr>
        <w:t xml:space="preserve"> </w:t>
      </w:r>
    </w:p>
    <w:p w:rsidR="00090E87" w:rsidRDefault="00090E87" w:rsidP="00D055D1">
      <w:pPr>
        <w:autoSpaceDE w:val="0"/>
        <w:autoSpaceDN w:val="0"/>
        <w:adjustRightInd w:val="0"/>
        <w:spacing w:after="0" w:line="240" w:lineRule="auto"/>
        <w:jc w:val="both"/>
        <w:rPr>
          <w:rFonts w:cs="Calibri"/>
        </w:rPr>
      </w:pPr>
    </w:p>
    <w:p w:rsidR="00090E87" w:rsidRPr="007233C7" w:rsidRDefault="00090E87" w:rsidP="00090E87">
      <w:pPr>
        <w:autoSpaceDE w:val="0"/>
        <w:autoSpaceDN w:val="0"/>
        <w:adjustRightInd w:val="0"/>
        <w:spacing w:after="0" w:line="240" w:lineRule="auto"/>
        <w:jc w:val="both"/>
        <w:rPr>
          <w:rFonts w:cs="Calibri"/>
        </w:rPr>
      </w:pPr>
      <w:r>
        <w:rPr>
          <w:rFonts w:cs="Calibri"/>
        </w:rPr>
        <w:t xml:space="preserve">Tais diretrizes orientaram a proposta da disciplina optativa, </w:t>
      </w:r>
      <w:r w:rsidR="005C5E17">
        <w:rPr>
          <w:rFonts w:cs="Calibri"/>
        </w:rPr>
        <w:t>aplicada</w:t>
      </w:r>
      <w:r>
        <w:rPr>
          <w:rFonts w:cs="Calibri"/>
        </w:rPr>
        <w:t xml:space="preserve"> como experimento didático de longa duração. Além de </w:t>
      </w:r>
      <w:r w:rsidR="005C5E17">
        <w:rPr>
          <w:rFonts w:cs="Calibri"/>
        </w:rPr>
        <w:t xml:space="preserve">apresentar </w:t>
      </w:r>
      <w:r>
        <w:rPr>
          <w:rFonts w:cs="Calibri"/>
        </w:rPr>
        <w:t xml:space="preserve">uma maior carga horária, que se mostrou necessária </w:t>
      </w:r>
      <w:r w:rsidR="005C5E17">
        <w:rPr>
          <w:rFonts w:cs="Calibri"/>
        </w:rPr>
        <w:t>com a conclusão</w:t>
      </w:r>
      <w:r>
        <w:rPr>
          <w:rFonts w:cs="Calibri"/>
        </w:rPr>
        <w:t xml:space="preserve"> do </w:t>
      </w:r>
      <w:r w:rsidR="0058385B">
        <w:rPr>
          <w:rFonts w:cs="Calibri"/>
        </w:rPr>
        <w:t>Workshop, a disciplina optativa inclui</w:t>
      </w:r>
      <w:r>
        <w:rPr>
          <w:rFonts w:cs="Calibri"/>
        </w:rPr>
        <w:t xml:space="preserve"> exercícios </w:t>
      </w:r>
      <w:r w:rsidR="0058385B">
        <w:rPr>
          <w:rFonts w:cs="Calibri"/>
        </w:rPr>
        <w:t xml:space="preserve">que envolvam </w:t>
      </w:r>
      <w:r>
        <w:rPr>
          <w:rFonts w:cs="Calibri"/>
        </w:rPr>
        <w:t xml:space="preserve">concepção </w:t>
      </w:r>
      <w:proofErr w:type="spellStart"/>
      <w:r>
        <w:rPr>
          <w:rFonts w:cs="Calibri"/>
        </w:rPr>
        <w:t>projetual</w:t>
      </w:r>
      <w:proofErr w:type="spellEnd"/>
      <w:r>
        <w:rPr>
          <w:rFonts w:cs="Calibri"/>
        </w:rPr>
        <w:t xml:space="preserve">. Assim, além </w:t>
      </w:r>
      <w:r w:rsidR="0058385B">
        <w:rPr>
          <w:rFonts w:cs="Calibri"/>
        </w:rPr>
        <w:t>do</w:t>
      </w:r>
      <w:r>
        <w:rPr>
          <w:rFonts w:cs="Calibri"/>
        </w:rPr>
        <w:t xml:space="preserve"> aprendizado da ferramenta, leitura e descrição lógica de objetos</w:t>
      </w:r>
      <w:r w:rsidR="0040145C">
        <w:rPr>
          <w:rFonts w:cs="Calibri"/>
        </w:rPr>
        <w:t>/obras</w:t>
      </w:r>
      <w:r>
        <w:rPr>
          <w:rFonts w:cs="Calibri"/>
        </w:rPr>
        <w:t xml:space="preserve"> </w:t>
      </w:r>
      <w:r w:rsidR="0040145C">
        <w:rPr>
          <w:rFonts w:cs="Calibri"/>
        </w:rPr>
        <w:t>existentes</w:t>
      </w:r>
      <w:r>
        <w:rPr>
          <w:rFonts w:cs="Calibri"/>
        </w:rPr>
        <w:t xml:space="preserve">, os estudantes deverão aplicar a abordagem paramétrica em </w:t>
      </w:r>
      <w:r w:rsidR="0040145C">
        <w:rPr>
          <w:rFonts w:cs="Calibri"/>
        </w:rPr>
        <w:t>um exercício prático de projeto</w:t>
      </w:r>
      <w:r w:rsidR="002553CF">
        <w:rPr>
          <w:rFonts w:cs="Calibri"/>
        </w:rPr>
        <w:t xml:space="preserve"> </w:t>
      </w:r>
      <w:r w:rsidR="002553CF">
        <w:rPr>
          <w:rFonts w:cs="Calibri"/>
        </w:rPr>
        <w:t>até o final da disciplina optativa</w:t>
      </w:r>
      <w:r w:rsidR="0040145C">
        <w:rPr>
          <w:rFonts w:cs="Calibri"/>
        </w:rPr>
        <w:t xml:space="preserve">. </w:t>
      </w:r>
    </w:p>
    <w:p w:rsidR="00CF1E74" w:rsidRDefault="00CF1E74" w:rsidP="007B2EAF">
      <w:pPr>
        <w:autoSpaceDE w:val="0"/>
        <w:autoSpaceDN w:val="0"/>
        <w:adjustRightInd w:val="0"/>
        <w:spacing w:after="0" w:line="240" w:lineRule="auto"/>
        <w:rPr>
          <w:rFonts w:cs="Calibri"/>
          <w:sz w:val="24"/>
          <w:szCs w:val="24"/>
        </w:rPr>
      </w:pPr>
      <w:bookmarkStart w:id="0" w:name="_GoBack"/>
      <w:bookmarkEnd w:id="0"/>
    </w:p>
    <w:p w:rsidR="003C7FF8" w:rsidRDefault="003C7FF8" w:rsidP="007B2EAF">
      <w:pPr>
        <w:autoSpaceDE w:val="0"/>
        <w:autoSpaceDN w:val="0"/>
        <w:adjustRightInd w:val="0"/>
        <w:spacing w:after="0" w:line="240" w:lineRule="auto"/>
        <w:rPr>
          <w:rFonts w:cs="Calibri"/>
          <w:b/>
          <w:sz w:val="24"/>
          <w:szCs w:val="24"/>
        </w:rPr>
      </w:pPr>
      <w:r w:rsidRPr="0020318F">
        <w:rPr>
          <w:rFonts w:cs="Calibri"/>
          <w:b/>
          <w:sz w:val="24"/>
          <w:szCs w:val="24"/>
        </w:rPr>
        <w:t>AGRADECIMENTOS</w:t>
      </w:r>
    </w:p>
    <w:p w:rsidR="003C7FF8" w:rsidRDefault="003C7FF8" w:rsidP="007B2EAF">
      <w:pPr>
        <w:autoSpaceDE w:val="0"/>
        <w:autoSpaceDN w:val="0"/>
        <w:adjustRightInd w:val="0"/>
        <w:spacing w:after="0" w:line="240" w:lineRule="auto"/>
        <w:rPr>
          <w:rFonts w:cs="Calibri"/>
          <w:b/>
          <w:sz w:val="24"/>
          <w:szCs w:val="24"/>
        </w:rPr>
      </w:pPr>
    </w:p>
    <w:p w:rsidR="003C7FF8" w:rsidRPr="00AC344C" w:rsidRDefault="003C7FF8" w:rsidP="00AC344C">
      <w:pPr>
        <w:autoSpaceDE w:val="0"/>
        <w:autoSpaceDN w:val="0"/>
        <w:adjustRightInd w:val="0"/>
        <w:spacing w:after="0" w:line="240" w:lineRule="auto"/>
        <w:jc w:val="both"/>
        <w:rPr>
          <w:rFonts w:cs="Calibri"/>
        </w:rPr>
      </w:pPr>
      <w:r w:rsidRPr="00AC344C">
        <w:rPr>
          <w:rFonts w:cs="Calibri"/>
        </w:rPr>
        <w:t>À CAPES, pelo apoio financeiro.</w:t>
      </w:r>
    </w:p>
    <w:p w:rsidR="003C7FF8" w:rsidRDefault="003C7FF8" w:rsidP="003C7FF8">
      <w:pPr>
        <w:autoSpaceDE w:val="0"/>
        <w:autoSpaceDN w:val="0"/>
        <w:adjustRightInd w:val="0"/>
        <w:spacing w:after="0" w:line="240" w:lineRule="auto"/>
        <w:rPr>
          <w:rFonts w:cs="Calibri"/>
          <w:sz w:val="24"/>
          <w:szCs w:val="24"/>
        </w:rPr>
      </w:pPr>
    </w:p>
    <w:p w:rsidR="003C7FF8" w:rsidRDefault="003C7FF8" w:rsidP="003C7FF8">
      <w:pPr>
        <w:autoSpaceDE w:val="0"/>
        <w:autoSpaceDN w:val="0"/>
        <w:adjustRightInd w:val="0"/>
        <w:spacing w:after="0" w:line="240" w:lineRule="auto"/>
        <w:jc w:val="both"/>
        <w:rPr>
          <w:rFonts w:cs="Calibri"/>
        </w:rPr>
      </w:pPr>
      <w:r>
        <w:rPr>
          <w:rFonts w:cs="Calibri"/>
        </w:rPr>
        <w:t xml:space="preserve">Ao professor Dr. Marcelo Tinoco, pela orientação e acompanhamento durante a pesquisa. </w:t>
      </w:r>
    </w:p>
    <w:p w:rsidR="003C7FF8" w:rsidRDefault="003C7FF8" w:rsidP="003C7FF8">
      <w:pPr>
        <w:autoSpaceDE w:val="0"/>
        <w:autoSpaceDN w:val="0"/>
        <w:adjustRightInd w:val="0"/>
        <w:spacing w:after="0" w:line="240" w:lineRule="auto"/>
        <w:jc w:val="both"/>
        <w:rPr>
          <w:rFonts w:cs="Calibri"/>
        </w:rPr>
      </w:pPr>
    </w:p>
    <w:p w:rsidR="003C7FF8" w:rsidRPr="00852EDB" w:rsidRDefault="003C7FF8" w:rsidP="003C7FF8">
      <w:pPr>
        <w:autoSpaceDE w:val="0"/>
        <w:autoSpaceDN w:val="0"/>
        <w:adjustRightInd w:val="0"/>
        <w:spacing w:after="0" w:line="240" w:lineRule="auto"/>
        <w:jc w:val="both"/>
        <w:rPr>
          <w:rFonts w:cs="Calibri"/>
        </w:rPr>
      </w:pPr>
      <w:r>
        <w:rPr>
          <w:rFonts w:cs="Calibri"/>
        </w:rPr>
        <w:t>Aos professores Drs. Daniel Cardoso, Mariana Lima</w:t>
      </w:r>
      <w:r w:rsidR="003D719F">
        <w:rPr>
          <w:rFonts w:cs="Calibri"/>
        </w:rPr>
        <w:t xml:space="preserve"> e</w:t>
      </w:r>
      <w:r>
        <w:rPr>
          <w:rFonts w:cs="Calibri"/>
        </w:rPr>
        <w:t xml:space="preserve"> Roberto Vieira, e ao instrutor Bruno </w:t>
      </w:r>
      <w:proofErr w:type="spellStart"/>
      <w:r>
        <w:rPr>
          <w:rFonts w:cs="Calibri"/>
        </w:rPr>
        <w:t>Raviolo</w:t>
      </w:r>
      <w:proofErr w:type="spellEnd"/>
      <w:r>
        <w:rPr>
          <w:rFonts w:cs="Calibri"/>
        </w:rPr>
        <w:t>, pela colaboração durante as atividades realizadas na Universidade Federal do Ceará.</w:t>
      </w:r>
    </w:p>
    <w:p w:rsidR="003C7FF8" w:rsidRPr="003F4FF8" w:rsidRDefault="003C7FF8" w:rsidP="007B2EAF">
      <w:pPr>
        <w:autoSpaceDE w:val="0"/>
        <w:autoSpaceDN w:val="0"/>
        <w:adjustRightInd w:val="0"/>
        <w:spacing w:after="0" w:line="240" w:lineRule="auto"/>
        <w:rPr>
          <w:rFonts w:cs="Calibri"/>
          <w:sz w:val="24"/>
          <w:szCs w:val="24"/>
        </w:rPr>
      </w:pPr>
    </w:p>
    <w:p w:rsidR="00CF1E74" w:rsidRPr="003F4FF8" w:rsidRDefault="00CF1E74" w:rsidP="007B2EAF">
      <w:pPr>
        <w:autoSpaceDE w:val="0"/>
        <w:autoSpaceDN w:val="0"/>
        <w:adjustRightInd w:val="0"/>
        <w:spacing w:after="0" w:line="240" w:lineRule="auto"/>
        <w:rPr>
          <w:rFonts w:cs="Calibri"/>
          <w:sz w:val="24"/>
          <w:szCs w:val="24"/>
        </w:rPr>
      </w:pPr>
      <w:r w:rsidRPr="00863708">
        <w:rPr>
          <w:rFonts w:cs="Calibri"/>
          <w:b/>
          <w:sz w:val="24"/>
          <w:szCs w:val="24"/>
        </w:rPr>
        <w:t>REFERÊNCIAS BIBLIOGRÁFICAS</w:t>
      </w:r>
    </w:p>
    <w:p w:rsidR="00CF1E74" w:rsidRPr="003F4FF8" w:rsidRDefault="00CF1E74" w:rsidP="007B2EAF">
      <w:pPr>
        <w:autoSpaceDE w:val="0"/>
        <w:autoSpaceDN w:val="0"/>
        <w:adjustRightInd w:val="0"/>
        <w:spacing w:after="0" w:line="240" w:lineRule="auto"/>
        <w:rPr>
          <w:rFonts w:cs="Calibri"/>
          <w:sz w:val="24"/>
          <w:szCs w:val="24"/>
        </w:rPr>
      </w:pPr>
    </w:p>
    <w:p w:rsidR="005A03A2" w:rsidRPr="004E1790" w:rsidRDefault="005A03A2" w:rsidP="005A03A2">
      <w:pPr>
        <w:autoSpaceDE w:val="0"/>
        <w:autoSpaceDN w:val="0"/>
        <w:adjustRightInd w:val="0"/>
        <w:spacing w:after="0" w:line="240" w:lineRule="auto"/>
        <w:rPr>
          <w:rFonts w:cs="Calibri"/>
          <w:sz w:val="20"/>
          <w:szCs w:val="20"/>
        </w:rPr>
      </w:pPr>
      <w:r w:rsidRPr="00B731EF">
        <w:rPr>
          <w:rFonts w:cs="Calibri"/>
          <w:sz w:val="20"/>
          <w:szCs w:val="20"/>
        </w:rPr>
        <w:t xml:space="preserve">ANDRADE, M. L. V. X.; RUSCHEL, R. C. BIM: Conceitos, cenário das pesquisas publicadas no Brasil e tendências. In: SIMPÓSIO BRASILEIRO DE QUALIDADE DO PROJETO NO AMBIENTE CONSTRUÍDO. </w:t>
      </w:r>
      <w:r w:rsidRPr="004E1790">
        <w:rPr>
          <w:rFonts w:cs="Calibri"/>
          <w:sz w:val="20"/>
          <w:szCs w:val="20"/>
        </w:rPr>
        <w:t xml:space="preserve">2009, São Carlos. </w:t>
      </w:r>
      <w:r w:rsidRPr="004E1790">
        <w:rPr>
          <w:rFonts w:cs="Calibri"/>
          <w:b/>
          <w:sz w:val="20"/>
          <w:szCs w:val="20"/>
        </w:rPr>
        <w:t>Anais</w:t>
      </w:r>
      <w:r w:rsidRPr="004E1790">
        <w:rPr>
          <w:rFonts w:cs="Calibri"/>
          <w:sz w:val="20"/>
          <w:szCs w:val="20"/>
        </w:rPr>
        <w:t>... São Carlos: Rima Editora, 2009. p. 602-613.</w:t>
      </w:r>
    </w:p>
    <w:p w:rsidR="005A03A2" w:rsidRPr="004E1790" w:rsidRDefault="005A03A2" w:rsidP="007B2EAF">
      <w:pPr>
        <w:autoSpaceDE w:val="0"/>
        <w:autoSpaceDN w:val="0"/>
        <w:adjustRightInd w:val="0"/>
        <w:spacing w:after="0" w:line="240" w:lineRule="auto"/>
      </w:pPr>
    </w:p>
    <w:p w:rsidR="00EC2676" w:rsidRPr="004E1790" w:rsidRDefault="00EC4762" w:rsidP="007B2EAF">
      <w:pPr>
        <w:autoSpaceDE w:val="0"/>
        <w:autoSpaceDN w:val="0"/>
        <w:adjustRightInd w:val="0"/>
        <w:spacing w:after="0" w:line="240" w:lineRule="auto"/>
        <w:rPr>
          <w:rFonts w:cs="Calibri"/>
          <w:sz w:val="20"/>
          <w:szCs w:val="20"/>
        </w:rPr>
      </w:pPr>
      <w:r w:rsidRPr="004E1790">
        <w:t xml:space="preserve"> </w:t>
      </w:r>
      <w:r w:rsidRPr="004E1790">
        <w:rPr>
          <w:rFonts w:cs="Calibri"/>
          <w:sz w:val="20"/>
          <w:szCs w:val="20"/>
        </w:rPr>
        <w:t xml:space="preserve">OXMAN, R. Digital </w:t>
      </w:r>
      <w:proofErr w:type="spellStart"/>
      <w:r w:rsidRPr="004E1790">
        <w:rPr>
          <w:rFonts w:cs="Calibri"/>
          <w:sz w:val="20"/>
          <w:szCs w:val="20"/>
        </w:rPr>
        <w:t>architecture</w:t>
      </w:r>
      <w:proofErr w:type="spellEnd"/>
      <w:r w:rsidRPr="004E1790">
        <w:rPr>
          <w:rFonts w:cs="Calibri"/>
          <w:sz w:val="20"/>
          <w:szCs w:val="20"/>
        </w:rPr>
        <w:t xml:space="preserve"> as a </w:t>
      </w:r>
      <w:proofErr w:type="spellStart"/>
      <w:r w:rsidRPr="004E1790">
        <w:rPr>
          <w:rFonts w:cs="Calibri"/>
          <w:sz w:val="20"/>
          <w:szCs w:val="20"/>
        </w:rPr>
        <w:t>challenge</w:t>
      </w:r>
      <w:proofErr w:type="spellEnd"/>
      <w:r w:rsidRPr="004E1790">
        <w:rPr>
          <w:rFonts w:cs="Calibri"/>
          <w:sz w:val="20"/>
          <w:szCs w:val="20"/>
        </w:rPr>
        <w:t xml:space="preserve"> for design </w:t>
      </w:r>
      <w:proofErr w:type="spellStart"/>
      <w:r w:rsidRPr="004E1790">
        <w:rPr>
          <w:rFonts w:cs="Calibri"/>
          <w:sz w:val="20"/>
          <w:szCs w:val="20"/>
        </w:rPr>
        <w:t>pedagogy</w:t>
      </w:r>
      <w:proofErr w:type="spellEnd"/>
      <w:r w:rsidRPr="004E1790">
        <w:rPr>
          <w:rFonts w:cs="Calibri"/>
          <w:sz w:val="20"/>
          <w:szCs w:val="20"/>
        </w:rPr>
        <w:t xml:space="preserve">: </w:t>
      </w:r>
      <w:proofErr w:type="spellStart"/>
      <w:r w:rsidRPr="004E1790">
        <w:rPr>
          <w:rFonts w:cs="Calibri"/>
          <w:sz w:val="20"/>
          <w:szCs w:val="20"/>
        </w:rPr>
        <w:t>theory</w:t>
      </w:r>
      <w:proofErr w:type="spellEnd"/>
      <w:r w:rsidRPr="004E1790">
        <w:rPr>
          <w:rFonts w:cs="Calibri"/>
          <w:sz w:val="20"/>
          <w:szCs w:val="20"/>
        </w:rPr>
        <w:t xml:space="preserve">, </w:t>
      </w:r>
      <w:proofErr w:type="spellStart"/>
      <w:r w:rsidRPr="004E1790">
        <w:rPr>
          <w:rFonts w:cs="Calibri"/>
          <w:sz w:val="20"/>
          <w:szCs w:val="20"/>
        </w:rPr>
        <w:t>knowledge</w:t>
      </w:r>
      <w:proofErr w:type="spellEnd"/>
      <w:r w:rsidRPr="004E1790">
        <w:rPr>
          <w:rFonts w:cs="Calibri"/>
          <w:sz w:val="20"/>
          <w:szCs w:val="20"/>
        </w:rPr>
        <w:t xml:space="preserve">, </w:t>
      </w:r>
      <w:proofErr w:type="spellStart"/>
      <w:r w:rsidRPr="004E1790">
        <w:rPr>
          <w:rFonts w:cs="Calibri"/>
          <w:sz w:val="20"/>
          <w:szCs w:val="20"/>
        </w:rPr>
        <w:t>models</w:t>
      </w:r>
      <w:proofErr w:type="spellEnd"/>
      <w:r w:rsidRPr="004E1790">
        <w:rPr>
          <w:rFonts w:cs="Calibri"/>
          <w:sz w:val="20"/>
          <w:szCs w:val="20"/>
        </w:rPr>
        <w:t xml:space="preserve"> </w:t>
      </w:r>
      <w:proofErr w:type="spellStart"/>
      <w:r w:rsidRPr="004E1790">
        <w:rPr>
          <w:rFonts w:cs="Calibri"/>
          <w:sz w:val="20"/>
          <w:szCs w:val="20"/>
        </w:rPr>
        <w:t>and</w:t>
      </w:r>
      <w:proofErr w:type="spellEnd"/>
      <w:r w:rsidRPr="004E1790">
        <w:rPr>
          <w:rFonts w:cs="Calibri"/>
          <w:sz w:val="20"/>
          <w:szCs w:val="20"/>
        </w:rPr>
        <w:t xml:space="preserve"> </w:t>
      </w:r>
      <w:proofErr w:type="spellStart"/>
      <w:r w:rsidRPr="004E1790">
        <w:rPr>
          <w:rFonts w:cs="Calibri"/>
          <w:sz w:val="20"/>
          <w:szCs w:val="20"/>
        </w:rPr>
        <w:t>medium</w:t>
      </w:r>
      <w:proofErr w:type="spellEnd"/>
      <w:r w:rsidRPr="004E1790">
        <w:rPr>
          <w:rFonts w:cs="Calibri"/>
          <w:sz w:val="20"/>
          <w:szCs w:val="20"/>
        </w:rPr>
        <w:t xml:space="preserve">. </w:t>
      </w:r>
      <w:r w:rsidRPr="004E1790">
        <w:rPr>
          <w:rFonts w:cs="Calibri"/>
          <w:b/>
          <w:sz w:val="20"/>
          <w:szCs w:val="20"/>
        </w:rPr>
        <w:t xml:space="preserve">Design </w:t>
      </w:r>
      <w:proofErr w:type="spellStart"/>
      <w:r w:rsidRPr="004E1790">
        <w:rPr>
          <w:rFonts w:cs="Calibri"/>
          <w:b/>
          <w:sz w:val="20"/>
          <w:szCs w:val="20"/>
        </w:rPr>
        <w:t>Studies</w:t>
      </w:r>
      <w:proofErr w:type="spellEnd"/>
      <w:r w:rsidRPr="004E1790">
        <w:rPr>
          <w:rFonts w:cs="Calibri"/>
          <w:sz w:val="20"/>
          <w:szCs w:val="20"/>
        </w:rPr>
        <w:t>, v. 29, n. 2, 2008. p. 99–120.</w:t>
      </w:r>
      <w:r w:rsidR="00CF1E74" w:rsidRPr="004E1790">
        <w:rPr>
          <w:rFonts w:cs="Calibri"/>
          <w:sz w:val="20"/>
          <w:szCs w:val="20"/>
        </w:rPr>
        <w:t xml:space="preserve"> </w:t>
      </w:r>
    </w:p>
    <w:p w:rsidR="00EC2676" w:rsidRPr="004E1790" w:rsidRDefault="00EC2676" w:rsidP="007B2EAF">
      <w:pPr>
        <w:autoSpaceDE w:val="0"/>
        <w:autoSpaceDN w:val="0"/>
        <w:adjustRightInd w:val="0"/>
        <w:spacing w:after="0" w:line="240" w:lineRule="auto"/>
        <w:rPr>
          <w:rFonts w:cs="Calibri"/>
          <w:sz w:val="20"/>
          <w:szCs w:val="20"/>
        </w:rPr>
      </w:pPr>
    </w:p>
    <w:p w:rsidR="005A03A2" w:rsidRPr="004E1790" w:rsidRDefault="005A03A2" w:rsidP="007B2EAF">
      <w:pPr>
        <w:autoSpaceDE w:val="0"/>
        <w:autoSpaceDN w:val="0"/>
        <w:adjustRightInd w:val="0"/>
        <w:spacing w:after="0" w:line="240" w:lineRule="auto"/>
        <w:rPr>
          <w:rFonts w:cs="Calibri"/>
          <w:sz w:val="20"/>
          <w:szCs w:val="20"/>
        </w:rPr>
      </w:pPr>
    </w:p>
    <w:p w:rsidR="00EC2676" w:rsidRPr="000472D4" w:rsidRDefault="00EC2676" w:rsidP="007B2EAF">
      <w:pPr>
        <w:autoSpaceDE w:val="0"/>
        <w:autoSpaceDN w:val="0"/>
        <w:adjustRightInd w:val="0"/>
        <w:spacing w:after="0" w:line="240" w:lineRule="auto"/>
        <w:rPr>
          <w:rFonts w:cs="Calibri"/>
          <w:sz w:val="20"/>
          <w:szCs w:val="20"/>
        </w:rPr>
      </w:pPr>
      <w:r w:rsidRPr="00EC2676">
        <w:rPr>
          <w:rFonts w:cs="Calibri"/>
          <w:sz w:val="20"/>
          <w:szCs w:val="20"/>
        </w:rPr>
        <w:t xml:space="preserve">RUFINO, I. A. A.; VELOSO, M. F. D. Entre a bicicleta e a nave espacial – Os novos paradigmas da Informática e o ensino do Projeto Arquitetônico. In: PROJETAR 2005 – II SEMINÁRIO SOBRE O ENSINO E PESQUISA EM PROJETO DE </w:t>
      </w:r>
      <w:proofErr w:type="gramStart"/>
      <w:r w:rsidRPr="00EC2676">
        <w:rPr>
          <w:rFonts w:cs="Calibri"/>
          <w:sz w:val="20"/>
          <w:szCs w:val="20"/>
        </w:rPr>
        <w:t>ARQUITETURA,  2.,</w:t>
      </w:r>
      <w:proofErr w:type="gramEnd"/>
      <w:r w:rsidRPr="00EC2676">
        <w:rPr>
          <w:rFonts w:cs="Calibri"/>
          <w:sz w:val="20"/>
          <w:szCs w:val="20"/>
        </w:rPr>
        <w:t xml:space="preserve"> 2005, Rio de Janeiro. </w:t>
      </w:r>
      <w:r w:rsidRPr="000472D4">
        <w:rPr>
          <w:rFonts w:cs="Calibri"/>
          <w:b/>
          <w:sz w:val="20"/>
          <w:szCs w:val="20"/>
        </w:rPr>
        <w:t>Anais</w:t>
      </w:r>
      <w:r w:rsidRPr="000472D4">
        <w:rPr>
          <w:rFonts w:cs="Calibri"/>
          <w:sz w:val="20"/>
          <w:szCs w:val="20"/>
        </w:rPr>
        <w:t>...Rio de Janeiro: PROJETAR, 2005. p. 1-6.</w:t>
      </w:r>
    </w:p>
    <w:p w:rsidR="005374F8" w:rsidRPr="000472D4" w:rsidRDefault="005374F8" w:rsidP="007B2EAF">
      <w:pPr>
        <w:autoSpaceDE w:val="0"/>
        <w:autoSpaceDN w:val="0"/>
        <w:adjustRightInd w:val="0"/>
        <w:spacing w:after="0" w:line="240" w:lineRule="auto"/>
        <w:rPr>
          <w:rFonts w:cs="Calibri"/>
          <w:sz w:val="20"/>
          <w:szCs w:val="20"/>
        </w:rPr>
      </w:pPr>
    </w:p>
    <w:p w:rsidR="005374F8" w:rsidRDefault="005374F8" w:rsidP="007B2EAF">
      <w:pPr>
        <w:autoSpaceDE w:val="0"/>
        <w:autoSpaceDN w:val="0"/>
        <w:adjustRightInd w:val="0"/>
        <w:spacing w:after="0" w:line="240" w:lineRule="auto"/>
        <w:rPr>
          <w:rFonts w:cs="Calibri"/>
          <w:sz w:val="20"/>
          <w:szCs w:val="20"/>
          <w:lang w:val="en-US"/>
        </w:rPr>
      </w:pPr>
      <w:r w:rsidRPr="005374F8">
        <w:rPr>
          <w:rFonts w:cs="Calibri"/>
          <w:sz w:val="20"/>
          <w:szCs w:val="20"/>
        </w:rPr>
        <w:t xml:space="preserve">VAZ, C. E. V. </w:t>
      </w:r>
      <w:r w:rsidRPr="005374F8">
        <w:rPr>
          <w:rFonts w:cs="Calibri"/>
          <w:b/>
          <w:sz w:val="20"/>
          <w:szCs w:val="20"/>
        </w:rPr>
        <w:t>Um método de ensino de projeto baseado no conhecimento</w:t>
      </w:r>
      <w:r w:rsidRPr="005374F8">
        <w:rPr>
          <w:rFonts w:cs="Calibri"/>
          <w:sz w:val="20"/>
          <w:szCs w:val="20"/>
        </w:rPr>
        <w:t xml:space="preserve">: sistemas generativos e ontologias aplicadas no ensino de arquitetura paisagística. Tese (Doutorado). Universidade Estadual de Campinas, Faculdade de Engenharia Civil, Arquitetura e Urbanismo. </w:t>
      </w:r>
      <w:r w:rsidRPr="005374F8">
        <w:rPr>
          <w:rFonts w:cs="Calibri"/>
          <w:sz w:val="20"/>
          <w:szCs w:val="20"/>
          <w:lang w:val="en-US"/>
        </w:rPr>
        <w:t>Campinas, 2011.</w:t>
      </w:r>
    </w:p>
    <w:p w:rsidR="0013088B" w:rsidRDefault="0013088B" w:rsidP="007B2EAF">
      <w:pPr>
        <w:autoSpaceDE w:val="0"/>
        <w:autoSpaceDN w:val="0"/>
        <w:adjustRightInd w:val="0"/>
        <w:spacing w:after="0" w:line="240" w:lineRule="auto"/>
        <w:rPr>
          <w:rFonts w:cs="Calibri"/>
          <w:sz w:val="20"/>
          <w:szCs w:val="20"/>
        </w:rPr>
      </w:pPr>
    </w:p>
    <w:p w:rsidR="007266E6" w:rsidRPr="003B00CB" w:rsidRDefault="007266E6" w:rsidP="007266E6">
      <w:pPr>
        <w:autoSpaceDE w:val="0"/>
        <w:autoSpaceDN w:val="0"/>
        <w:adjustRightInd w:val="0"/>
        <w:spacing w:after="0" w:line="240" w:lineRule="auto"/>
        <w:rPr>
          <w:rFonts w:cs="Calibri"/>
          <w:b/>
          <w:sz w:val="20"/>
          <w:szCs w:val="20"/>
        </w:rPr>
      </w:pPr>
      <w:r w:rsidRPr="003B00CB">
        <w:rPr>
          <w:rFonts w:cs="Calibri"/>
          <w:b/>
          <w:sz w:val="20"/>
          <w:szCs w:val="20"/>
        </w:rPr>
        <w:t>NOTAS</w:t>
      </w:r>
    </w:p>
    <w:p w:rsidR="007266E6" w:rsidRPr="003F4FF8" w:rsidRDefault="007266E6" w:rsidP="007B2EAF">
      <w:pPr>
        <w:autoSpaceDE w:val="0"/>
        <w:autoSpaceDN w:val="0"/>
        <w:adjustRightInd w:val="0"/>
        <w:spacing w:after="0" w:line="240" w:lineRule="auto"/>
        <w:rPr>
          <w:rFonts w:cs="Calibri"/>
          <w:sz w:val="20"/>
          <w:szCs w:val="20"/>
        </w:rPr>
      </w:pPr>
    </w:p>
    <w:sectPr w:rsidR="007266E6" w:rsidRPr="003F4FF8"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09CB" w:rsidRDefault="00EA09CB" w:rsidP="00CF1E74">
      <w:pPr>
        <w:spacing w:after="0" w:line="240" w:lineRule="auto"/>
      </w:pPr>
      <w:r>
        <w:separator/>
      </w:r>
    </w:p>
  </w:endnote>
  <w:endnote w:type="continuationSeparator" w:id="0">
    <w:p w:rsidR="00EA09CB" w:rsidRDefault="00EA09CB" w:rsidP="00CF1E74">
      <w:pPr>
        <w:spacing w:after="0" w:line="240" w:lineRule="auto"/>
      </w:pPr>
      <w:r>
        <w:continuationSeparator/>
      </w:r>
    </w:p>
  </w:endnote>
  <w:endnote w:id="1">
    <w:p w:rsidR="008C341C" w:rsidRDefault="008C341C" w:rsidP="008C341C">
      <w:pPr>
        <w:pStyle w:val="Textodenotadefim"/>
        <w:spacing w:after="200" w:line="276" w:lineRule="auto"/>
        <w:jc w:val="both"/>
        <w:rPr>
          <w:sz w:val="18"/>
          <w:szCs w:val="18"/>
        </w:rPr>
      </w:pPr>
      <w:r>
        <w:rPr>
          <w:rStyle w:val="Refdenotadefim"/>
        </w:rPr>
        <w:endnoteRef/>
      </w:r>
      <w:r>
        <w:t xml:space="preserve"> </w:t>
      </w:r>
      <w:r w:rsidRPr="00C43BB8">
        <w:rPr>
          <w:sz w:val="18"/>
          <w:szCs w:val="18"/>
        </w:rPr>
        <w:t>A tese em questão tem o título provisório “</w:t>
      </w:r>
      <w:r>
        <w:rPr>
          <w:sz w:val="18"/>
          <w:szCs w:val="18"/>
        </w:rPr>
        <w:t>Abordagem</w:t>
      </w:r>
      <w:r w:rsidR="00BE63FD">
        <w:rPr>
          <w:sz w:val="18"/>
          <w:szCs w:val="18"/>
        </w:rPr>
        <w:t xml:space="preserve"> paramétrica no ensino</w:t>
      </w:r>
      <w:r w:rsidRPr="00C43BB8">
        <w:rPr>
          <w:sz w:val="18"/>
          <w:szCs w:val="18"/>
        </w:rPr>
        <w:t xml:space="preserve"> de projeto: desafios e possibilidades para </w:t>
      </w:r>
      <w:r w:rsidR="00BE63FD">
        <w:rPr>
          <w:sz w:val="18"/>
          <w:szCs w:val="18"/>
        </w:rPr>
        <w:t>os</w:t>
      </w:r>
      <w:r w:rsidRPr="00C43BB8">
        <w:rPr>
          <w:sz w:val="18"/>
          <w:szCs w:val="18"/>
        </w:rPr>
        <w:t xml:space="preserve"> cursos de arquitetura e design” </w:t>
      </w:r>
      <w:r>
        <w:rPr>
          <w:sz w:val="18"/>
          <w:szCs w:val="18"/>
        </w:rPr>
        <w:t xml:space="preserve">e </w:t>
      </w:r>
      <w:r w:rsidRPr="00C43BB8">
        <w:rPr>
          <w:sz w:val="18"/>
          <w:szCs w:val="18"/>
        </w:rPr>
        <w:t xml:space="preserve">está sendo desenvolvida </w:t>
      </w:r>
      <w:r>
        <w:rPr>
          <w:sz w:val="18"/>
          <w:szCs w:val="18"/>
        </w:rPr>
        <w:t xml:space="preserve">no âmbito do PPGAU-UFRN desde 2014.1. Encontra-se inserida na área de Projeto, Morfologia e Conforto no ambiente construído e vinculada à linha Projeto de Arquitetura, sob a orientação do professor Dr. Marcelo Tinoco. </w:t>
      </w:r>
    </w:p>
    <w:p w:rsidR="008C341C" w:rsidRPr="00C43BB8" w:rsidRDefault="008C341C" w:rsidP="008C341C">
      <w:pPr>
        <w:pStyle w:val="Textodenotadefim"/>
        <w:jc w:val="both"/>
        <w:rPr>
          <w:sz w:val="18"/>
          <w:szCs w:val="18"/>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3EAF" w:rsidRDefault="009E3EAF" w:rsidP="00F34F0A">
    <w:pPr>
      <w:pStyle w:val="Cabealho"/>
      <w:jc w:val="center"/>
      <w:rPr>
        <w:color w:val="948A54"/>
        <w:spacing w:val="2"/>
        <w:sz w:val="20"/>
        <w:szCs w:val="20"/>
      </w:rPr>
    </w:pPr>
    <w:r>
      <w:rPr>
        <w:noProof/>
        <w:lang w:eastAsia="pt-BR"/>
      </w:rPr>
      <w:drawing>
        <wp:inline distT="0" distB="0" distL="0" distR="0">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rsidR="009E3EAF" w:rsidRPr="00F34F0A" w:rsidRDefault="009E3EAF"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3EAF" w:rsidRPr="00591785" w:rsidRDefault="009E3EAF"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09CB" w:rsidRDefault="00EA09CB" w:rsidP="00CF1E74">
      <w:pPr>
        <w:spacing w:after="0" w:line="240" w:lineRule="auto"/>
      </w:pPr>
      <w:r>
        <w:separator/>
      </w:r>
    </w:p>
  </w:footnote>
  <w:footnote w:type="continuationSeparator" w:id="0">
    <w:p w:rsidR="00EA09CB" w:rsidRDefault="00EA09CB"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3EAF" w:rsidRDefault="00EA09CB" w:rsidP="00F34F0A">
    <w:pPr>
      <w:pStyle w:val="Cabealho"/>
      <w:jc w:val="center"/>
      <w:rPr>
        <w:color w:val="948A54"/>
        <w:spacing w:val="2"/>
        <w:sz w:val="18"/>
        <w:szCs w:val="18"/>
      </w:rPr>
    </w:pPr>
    <w:r>
      <w:rPr>
        <w:noProof/>
        <w:color w:val="948A54"/>
        <w:spacing w:val="2"/>
        <w:sz w:val="18"/>
        <w:szCs w:val="18"/>
        <w:lang w:val="en-US"/>
      </w:rPr>
      <w:pict>
        <v:rect id="Retângulo 4" o:spid="_x0000_s2050" style="position:absolute;left:0;text-align:left;margin-left:40.7pt;margin-top:0;width:57.3pt;height:25.95pt;z-index:251657216;visibility:visible;mso-width-percent:800;mso-position-horizontal-relative:page;mso-position-vertical-relative:page;mso-width-percent:800;mso-width-relative:right-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rsidR="009E3EAF" w:rsidRDefault="006025C4">
                <w:pPr>
                  <w:pBdr>
                    <w:bottom w:val="single" w:sz="4" w:space="1" w:color="auto"/>
                  </w:pBdr>
                </w:pPr>
                <w:r>
                  <w:fldChar w:fldCharType="begin"/>
                </w:r>
                <w:r w:rsidR="009E3EAF">
                  <w:instrText>PAGE   \* MERGEFORMAT</w:instrText>
                </w:r>
                <w:r>
                  <w:fldChar w:fldCharType="separate"/>
                </w:r>
                <w:r w:rsidR="002553CF">
                  <w:rPr>
                    <w:noProof/>
                  </w:rPr>
                  <w:t>4</w:t>
                </w:r>
                <w:r>
                  <w:fldChar w:fldCharType="end"/>
                </w:r>
              </w:p>
            </w:txbxContent>
          </v:textbox>
          <w10:wrap anchorx="page" anchory="page"/>
        </v:rect>
      </w:pict>
    </w:r>
    <w:r w:rsidR="009E3EAF">
      <w:rPr>
        <w:noProof/>
        <w:lang w:eastAsia="pt-BR"/>
      </w:rPr>
      <w:drawing>
        <wp:inline distT="0" distB="0" distL="0" distR="0">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rsidR="009E3EAF" w:rsidRPr="00AC6A08" w:rsidRDefault="009E3EAF"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|PPGAU/UFRN    </w:t>
    </w:r>
  </w:p>
  <w:p w:rsidR="009E3EAF" w:rsidRPr="00A64C65" w:rsidRDefault="009E3EAF" w:rsidP="00A64C65">
    <w:pPr>
      <w:pStyle w:val="Cabealho"/>
      <w:jc w:val="center"/>
      <w:rPr>
        <w:color w:val="948A54"/>
        <w:spacing w:val="2"/>
        <w:sz w:val="18"/>
        <w:szCs w:val="18"/>
      </w:rPr>
    </w:pPr>
    <w:r>
      <w:rPr>
        <w:noProof/>
        <w:color w:val="EEECE1"/>
        <w:spacing w:val="2"/>
        <w:sz w:val="18"/>
        <w:szCs w:val="18"/>
        <w:lang w:eastAsia="pt-BR"/>
      </w:rPr>
      <w:drawing>
        <wp:inline distT="0" distB="0" distL="0" distR="0">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3EAF" w:rsidRDefault="009E3EAF"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987A1C">
      <w:rPr>
        <w:noProof/>
        <w:color w:val="948A54"/>
        <w:spacing w:val="42"/>
        <w:sz w:val="20"/>
        <w:szCs w:val="20"/>
        <w:lang w:eastAsia="pt-BR"/>
      </w:rPr>
      <w:drawing>
        <wp:inline distT="0" distB="0" distL="0" distR="0">
          <wp:extent cx="1440000" cy="953239"/>
          <wp:effectExtent l="0" t="0" r="8255" b="1206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4350" t="10931" r="12876" b="24837"/>
                  <a:stretch/>
                </pic:blipFill>
                <pic:spPr bwMode="auto">
                  <a:xfrm>
                    <a:off x="0" y="0"/>
                    <a:ext cx="1440000" cy="95323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ve="http://schemas.openxmlformats.org/markup-compatibility/2006"/>
                    </a:ext>
                  </a:extLst>
                </pic:spPr>
              </pic:pic>
            </a:graphicData>
          </a:graphic>
        </wp:inline>
      </w:drawing>
    </w:r>
    <w:r>
      <w:rPr>
        <w:color w:val="948A54"/>
        <w:spacing w:val="42"/>
        <w:sz w:val="20"/>
        <w:szCs w:val="20"/>
      </w:rPr>
      <w:tab/>
    </w:r>
    <w:r>
      <w:rPr>
        <w:color w:val="948A54"/>
        <w:spacing w:val="42"/>
        <w:sz w:val="20"/>
        <w:szCs w:val="20"/>
      </w:rPr>
      <w:tab/>
    </w:r>
  </w:p>
  <w:p w:rsidR="009E3EAF" w:rsidRPr="00DC669D" w:rsidRDefault="00EA09CB" w:rsidP="00E127F1">
    <w:pPr>
      <w:pStyle w:val="Cabealho"/>
      <w:tabs>
        <w:tab w:val="left" w:pos="4004"/>
      </w:tabs>
      <w:jc w:val="center"/>
      <w:rPr>
        <w:color w:val="948A54"/>
        <w:spacing w:val="20"/>
        <w:sz w:val="16"/>
        <w:szCs w:val="16"/>
      </w:rPr>
    </w:pPr>
    <w:r>
      <w:rPr>
        <w:noProof/>
        <w:color w:val="948A54"/>
        <w:spacing w:val="20"/>
        <w:sz w:val="18"/>
        <w:szCs w:val="18"/>
        <w:lang w:val="en-US"/>
      </w:rPr>
      <w:pict>
        <v:rect id="_x0000_s2049" style="position:absolute;left:0;text-align:left;margin-left:566.7pt;margin-top:409.05pt;width:28.8pt;height:25.95pt;z-index:251658240;visibility:visible;mso-width-percent:800;mso-position-horizontal-relative:page;mso-position-vertical-relative:page;mso-width-percent:800;mso-width-relative:right-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rsidR="009E3EAF" w:rsidRDefault="006025C4">
                <w:pPr>
                  <w:pBdr>
                    <w:bottom w:val="single" w:sz="4" w:space="1" w:color="auto"/>
                  </w:pBdr>
                </w:pPr>
                <w:r>
                  <w:fldChar w:fldCharType="begin"/>
                </w:r>
                <w:r w:rsidR="009E3EAF">
                  <w:instrText>PAGE   \* MERGEFORMAT</w:instrText>
                </w:r>
                <w:r>
                  <w:fldChar w:fldCharType="separate"/>
                </w:r>
                <w:r w:rsidR="002553CF">
                  <w:rPr>
                    <w:noProof/>
                  </w:rPr>
                  <w:t>3</w:t>
                </w:r>
                <w:r>
                  <w:fldChar w:fldCharType="end"/>
                </w:r>
              </w:p>
            </w:txbxContent>
          </v:textbox>
          <w10:wrap anchorx="page" anchory="page"/>
        </v:rect>
      </w:pict>
    </w:r>
    <w:r w:rsidR="00F541A0">
      <w:rPr>
        <w:color w:val="948A54"/>
        <w:spacing w:val="20"/>
        <w:sz w:val="20"/>
        <w:szCs w:val="20"/>
      </w:rPr>
      <w:t>4</w:t>
    </w:r>
    <w:r w:rsidR="009E3EAF" w:rsidRPr="00DC669D">
      <w:rPr>
        <w:color w:val="948A54"/>
        <w:spacing w:val="20"/>
        <w:sz w:val="20"/>
        <w:szCs w:val="20"/>
      </w:rPr>
      <w:t xml:space="preserve">° </w:t>
    </w:r>
    <w:r w:rsidR="009E3EAF" w:rsidRPr="00744250">
      <w:rPr>
        <w:color w:val="948A54"/>
        <w:spacing w:val="20"/>
        <w:sz w:val="20"/>
        <w:szCs w:val="20"/>
      </w:rPr>
      <w:t>SIMPÓSIO</w:t>
    </w:r>
    <w:r w:rsidR="009E3EAF">
      <w:rPr>
        <w:color w:val="948A54"/>
        <w:spacing w:val="20"/>
        <w:sz w:val="20"/>
        <w:szCs w:val="20"/>
      </w:rPr>
      <w:t xml:space="preserve"> </w:t>
    </w:r>
    <w:r w:rsidR="009E3EAF" w:rsidRPr="00DC669D">
      <w:rPr>
        <w:color w:val="948A54"/>
        <w:spacing w:val="20"/>
        <w:sz w:val="20"/>
        <w:szCs w:val="20"/>
      </w:rPr>
      <w:t>DE PESQUISA DO PPGAU-UFRN</w:t>
    </w:r>
    <w:r w:rsidR="009E3EAF" w:rsidRPr="00DC669D">
      <w:rPr>
        <w:color w:val="948A54"/>
        <w:spacing w:val="20"/>
        <w:sz w:val="16"/>
        <w:szCs w:val="16"/>
      </w:rPr>
      <w:t xml:space="preserve"> – </w:t>
    </w:r>
    <w:r w:rsidR="009E3EAF">
      <w:rPr>
        <w:color w:val="948A54"/>
        <w:spacing w:val="20"/>
        <w:sz w:val="16"/>
        <w:szCs w:val="16"/>
      </w:rPr>
      <w:t>DOUTORADO</w:t>
    </w:r>
    <w:r w:rsidR="009E3EAF" w:rsidRPr="00DC669D">
      <w:rPr>
        <w:color w:val="948A54"/>
        <w:spacing w:val="20"/>
        <w:sz w:val="16"/>
        <w:szCs w:val="16"/>
      </w:rPr>
      <w:t xml:space="preserve">, </w:t>
    </w:r>
    <w:r w:rsidR="009E3EAF">
      <w:rPr>
        <w:color w:val="948A54"/>
        <w:spacing w:val="20"/>
        <w:sz w:val="16"/>
        <w:szCs w:val="16"/>
      </w:rPr>
      <w:t>MESTRADO ACADÊMICO</w:t>
    </w:r>
    <w:r w:rsidR="009E3EAF" w:rsidRPr="00DC669D">
      <w:rPr>
        <w:color w:val="948A54"/>
        <w:spacing w:val="20"/>
        <w:sz w:val="16"/>
        <w:szCs w:val="16"/>
      </w:rPr>
      <w:t xml:space="preserve"> e MESTRADO PROFISSIONAL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311049"/>
    <w:multiLevelType w:val="hybridMultilevel"/>
    <w:tmpl w:val="EF0895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19020B28"/>
    <w:multiLevelType w:val="hybridMultilevel"/>
    <w:tmpl w:val="626092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2526502B"/>
    <w:multiLevelType w:val="hybridMultilevel"/>
    <w:tmpl w:val="8FA422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47B47640"/>
    <w:multiLevelType w:val="hybridMultilevel"/>
    <w:tmpl w:val="8CDE8410"/>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4CFE7949"/>
    <w:multiLevelType w:val="hybridMultilevel"/>
    <w:tmpl w:val="504C07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7A781250"/>
    <w:multiLevelType w:val="hybridMultilevel"/>
    <w:tmpl w:val="7A00BEA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7D43577C"/>
    <w:multiLevelType w:val="hybridMultilevel"/>
    <w:tmpl w:val="06402C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5"/>
  </w:num>
  <w:num w:numId="4">
    <w:abstractNumId w:val="1"/>
  </w:num>
  <w:num w:numId="5">
    <w:abstractNumId w:val="0"/>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evenAndOddHeaders/>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F1E74"/>
    <w:rsid w:val="0000104E"/>
    <w:rsid w:val="00002E29"/>
    <w:rsid w:val="000051DB"/>
    <w:rsid w:val="00011103"/>
    <w:rsid w:val="00035C6E"/>
    <w:rsid w:val="00042E35"/>
    <w:rsid w:val="0004576A"/>
    <w:rsid w:val="000472D4"/>
    <w:rsid w:val="00053739"/>
    <w:rsid w:val="00054333"/>
    <w:rsid w:val="000644AE"/>
    <w:rsid w:val="0007515F"/>
    <w:rsid w:val="0008317A"/>
    <w:rsid w:val="00090E87"/>
    <w:rsid w:val="000963E8"/>
    <w:rsid w:val="000A2121"/>
    <w:rsid w:val="000A3C9B"/>
    <w:rsid w:val="000B1BDD"/>
    <w:rsid w:val="000C02AB"/>
    <w:rsid w:val="000C33F2"/>
    <w:rsid w:val="000C3685"/>
    <w:rsid w:val="000C3F99"/>
    <w:rsid w:val="000D205B"/>
    <w:rsid w:val="000D5D30"/>
    <w:rsid w:val="000E1015"/>
    <w:rsid w:val="000E3D85"/>
    <w:rsid w:val="000E61F8"/>
    <w:rsid w:val="000F62BC"/>
    <w:rsid w:val="000F70AB"/>
    <w:rsid w:val="000F70FE"/>
    <w:rsid w:val="00106666"/>
    <w:rsid w:val="001125CD"/>
    <w:rsid w:val="00112FE0"/>
    <w:rsid w:val="001140B1"/>
    <w:rsid w:val="00122C5F"/>
    <w:rsid w:val="0013088B"/>
    <w:rsid w:val="00135260"/>
    <w:rsid w:val="00135D46"/>
    <w:rsid w:val="0013682F"/>
    <w:rsid w:val="00136EBD"/>
    <w:rsid w:val="0014141F"/>
    <w:rsid w:val="00175FDF"/>
    <w:rsid w:val="0017634B"/>
    <w:rsid w:val="00180E7E"/>
    <w:rsid w:val="00183EE2"/>
    <w:rsid w:val="001922BD"/>
    <w:rsid w:val="0019242B"/>
    <w:rsid w:val="00192FE6"/>
    <w:rsid w:val="00194334"/>
    <w:rsid w:val="00196139"/>
    <w:rsid w:val="00196388"/>
    <w:rsid w:val="001A2B7A"/>
    <w:rsid w:val="001A339A"/>
    <w:rsid w:val="001A3B6A"/>
    <w:rsid w:val="001A5B97"/>
    <w:rsid w:val="001D03F4"/>
    <w:rsid w:val="001D0E3C"/>
    <w:rsid w:val="001D2426"/>
    <w:rsid w:val="001D2629"/>
    <w:rsid w:val="001D41F1"/>
    <w:rsid w:val="001F28FC"/>
    <w:rsid w:val="001F4A44"/>
    <w:rsid w:val="001F549D"/>
    <w:rsid w:val="001F79E1"/>
    <w:rsid w:val="002016F5"/>
    <w:rsid w:val="0020318F"/>
    <w:rsid w:val="00212B91"/>
    <w:rsid w:val="0021301C"/>
    <w:rsid w:val="00224A2A"/>
    <w:rsid w:val="00233993"/>
    <w:rsid w:val="00233E4C"/>
    <w:rsid w:val="002366BC"/>
    <w:rsid w:val="00240B87"/>
    <w:rsid w:val="00244395"/>
    <w:rsid w:val="00254C2D"/>
    <w:rsid w:val="0025520E"/>
    <w:rsid w:val="002553CF"/>
    <w:rsid w:val="00261A51"/>
    <w:rsid w:val="00283FA0"/>
    <w:rsid w:val="00294D9C"/>
    <w:rsid w:val="002A244C"/>
    <w:rsid w:val="002B7184"/>
    <w:rsid w:val="002C07B6"/>
    <w:rsid w:val="002C1155"/>
    <w:rsid w:val="002C1426"/>
    <w:rsid w:val="002C4190"/>
    <w:rsid w:val="002C4291"/>
    <w:rsid w:val="002D287D"/>
    <w:rsid w:val="002D7E83"/>
    <w:rsid w:val="002E10A2"/>
    <w:rsid w:val="002F06BC"/>
    <w:rsid w:val="002F3AF2"/>
    <w:rsid w:val="002F5F8F"/>
    <w:rsid w:val="00302CE4"/>
    <w:rsid w:val="003077F2"/>
    <w:rsid w:val="00330662"/>
    <w:rsid w:val="00334C8E"/>
    <w:rsid w:val="00336AC0"/>
    <w:rsid w:val="003370FC"/>
    <w:rsid w:val="003417CD"/>
    <w:rsid w:val="00351A93"/>
    <w:rsid w:val="00352AC4"/>
    <w:rsid w:val="00356FC1"/>
    <w:rsid w:val="00366950"/>
    <w:rsid w:val="00375E0C"/>
    <w:rsid w:val="0037735A"/>
    <w:rsid w:val="003800E3"/>
    <w:rsid w:val="00380362"/>
    <w:rsid w:val="00383145"/>
    <w:rsid w:val="0039327F"/>
    <w:rsid w:val="00395BB5"/>
    <w:rsid w:val="003B00CB"/>
    <w:rsid w:val="003B0936"/>
    <w:rsid w:val="003C04F9"/>
    <w:rsid w:val="003C2374"/>
    <w:rsid w:val="003C5BAC"/>
    <w:rsid w:val="003C683B"/>
    <w:rsid w:val="003C7FF8"/>
    <w:rsid w:val="003D31EA"/>
    <w:rsid w:val="003D468D"/>
    <w:rsid w:val="003D5B85"/>
    <w:rsid w:val="003D719F"/>
    <w:rsid w:val="003E017D"/>
    <w:rsid w:val="003E603D"/>
    <w:rsid w:val="003E766A"/>
    <w:rsid w:val="003F284E"/>
    <w:rsid w:val="003F330C"/>
    <w:rsid w:val="003F361D"/>
    <w:rsid w:val="003F4FF8"/>
    <w:rsid w:val="0040145C"/>
    <w:rsid w:val="004041BD"/>
    <w:rsid w:val="00404C09"/>
    <w:rsid w:val="004072BC"/>
    <w:rsid w:val="00410129"/>
    <w:rsid w:val="00411FAD"/>
    <w:rsid w:val="00430348"/>
    <w:rsid w:val="00442A51"/>
    <w:rsid w:val="00453FD3"/>
    <w:rsid w:val="0046230B"/>
    <w:rsid w:val="004635FB"/>
    <w:rsid w:val="004727AB"/>
    <w:rsid w:val="00477198"/>
    <w:rsid w:val="00480CB6"/>
    <w:rsid w:val="004879A5"/>
    <w:rsid w:val="00491D55"/>
    <w:rsid w:val="00492705"/>
    <w:rsid w:val="00494869"/>
    <w:rsid w:val="004A0E81"/>
    <w:rsid w:val="004A4611"/>
    <w:rsid w:val="004B29EE"/>
    <w:rsid w:val="004B6764"/>
    <w:rsid w:val="004C56F7"/>
    <w:rsid w:val="004D3A9C"/>
    <w:rsid w:val="004D4129"/>
    <w:rsid w:val="004D7100"/>
    <w:rsid w:val="004E1790"/>
    <w:rsid w:val="004E2552"/>
    <w:rsid w:val="004E56E8"/>
    <w:rsid w:val="004E62D0"/>
    <w:rsid w:val="004F43ED"/>
    <w:rsid w:val="00503DF9"/>
    <w:rsid w:val="00513073"/>
    <w:rsid w:val="00521CD0"/>
    <w:rsid w:val="005374F8"/>
    <w:rsid w:val="00537D80"/>
    <w:rsid w:val="0054147A"/>
    <w:rsid w:val="005441EB"/>
    <w:rsid w:val="0054730E"/>
    <w:rsid w:val="00565D22"/>
    <w:rsid w:val="00572D05"/>
    <w:rsid w:val="005769D2"/>
    <w:rsid w:val="0058385B"/>
    <w:rsid w:val="00591785"/>
    <w:rsid w:val="005936F1"/>
    <w:rsid w:val="005969C9"/>
    <w:rsid w:val="005974DD"/>
    <w:rsid w:val="005A03A2"/>
    <w:rsid w:val="005A0420"/>
    <w:rsid w:val="005A162F"/>
    <w:rsid w:val="005B2F42"/>
    <w:rsid w:val="005C5E17"/>
    <w:rsid w:val="005C68D8"/>
    <w:rsid w:val="005C69B7"/>
    <w:rsid w:val="005D3460"/>
    <w:rsid w:val="005D4A8E"/>
    <w:rsid w:val="005F559F"/>
    <w:rsid w:val="006025C4"/>
    <w:rsid w:val="00610077"/>
    <w:rsid w:val="006103F7"/>
    <w:rsid w:val="0062021F"/>
    <w:rsid w:val="00622EF9"/>
    <w:rsid w:val="00624514"/>
    <w:rsid w:val="00625AC5"/>
    <w:rsid w:val="0063489E"/>
    <w:rsid w:val="00634E34"/>
    <w:rsid w:val="006365AD"/>
    <w:rsid w:val="00652A9B"/>
    <w:rsid w:val="00652EF3"/>
    <w:rsid w:val="00657707"/>
    <w:rsid w:val="006605F8"/>
    <w:rsid w:val="006612D1"/>
    <w:rsid w:val="00665D6D"/>
    <w:rsid w:val="00682857"/>
    <w:rsid w:val="00695ECD"/>
    <w:rsid w:val="006A31FC"/>
    <w:rsid w:val="006A3A22"/>
    <w:rsid w:val="006A418F"/>
    <w:rsid w:val="006A6017"/>
    <w:rsid w:val="006A6F01"/>
    <w:rsid w:val="006B1D69"/>
    <w:rsid w:val="006B534C"/>
    <w:rsid w:val="006F03AA"/>
    <w:rsid w:val="006F0BC5"/>
    <w:rsid w:val="006F3003"/>
    <w:rsid w:val="006F3B04"/>
    <w:rsid w:val="00704DDC"/>
    <w:rsid w:val="007220EA"/>
    <w:rsid w:val="007233C7"/>
    <w:rsid w:val="00725E67"/>
    <w:rsid w:val="007266E6"/>
    <w:rsid w:val="00732761"/>
    <w:rsid w:val="00744250"/>
    <w:rsid w:val="00745BED"/>
    <w:rsid w:val="00747728"/>
    <w:rsid w:val="00751404"/>
    <w:rsid w:val="007609A4"/>
    <w:rsid w:val="00763F7C"/>
    <w:rsid w:val="00777212"/>
    <w:rsid w:val="00794857"/>
    <w:rsid w:val="00797D83"/>
    <w:rsid w:val="007B194C"/>
    <w:rsid w:val="007B202F"/>
    <w:rsid w:val="007B253A"/>
    <w:rsid w:val="007B2784"/>
    <w:rsid w:val="007B2EAF"/>
    <w:rsid w:val="007B344F"/>
    <w:rsid w:val="007B7DBC"/>
    <w:rsid w:val="007D2236"/>
    <w:rsid w:val="007E780E"/>
    <w:rsid w:val="007F2AA0"/>
    <w:rsid w:val="007F3D8C"/>
    <w:rsid w:val="00816367"/>
    <w:rsid w:val="0083231A"/>
    <w:rsid w:val="008374C7"/>
    <w:rsid w:val="008446FB"/>
    <w:rsid w:val="00852EDB"/>
    <w:rsid w:val="00854805"/>
    <w:rsid w:val="008550D3"/>
    <w:rsid w:val="008579AE"/>
    <w:rsid w:val="00863708"/>
    <w:rsid w:val="008702DC"/>
    <w:rsid w:val="00873D15"/>
    <w:rsid w:val="00876C73"/>
    <w:rsid w:val="008835D1"/>
    <w:rsid w:val="00885B11"/>
    <w:rsid w:val="008916F3"/>
    <w:rsid w:val="008941F4"/>
    <w:rsid w:val="00894A1A"/>
    <w:rsid w:val="008A17C6"/>
    <w:rsid w:val="008A668B"/>
    <w:rsid w:val="008A6998"/>
    <w:rsid w:val="008A6D66"/>
    <w:rsid w:val="008B65D9"/>
    <w:rsid w:val="008B70C1"/>
    <w:rsid w:val="008C183F"/>
    <w:rsid w:val="008C30C5"/>
    <w:rsid w:val="008C324F"/>
    <w:rsid w:val="008C328F"/>
    <w:rsid w:val="008C341C"/>
    <w:rsid w:val="008C6F09"/>
    <w:rsid w:val="008E51D4"/>
    <w:rsid w:val="008F7124"/>
    <w:rsid w:val="00901415"/>
    <w:rsid w:val="00902216"/>
    <w:rsid w:val="009040ED"/>
    <w:rsid w:val="00937ED6"/>
    <w:rsid w:val="00944C99"/>
    <w:rsid w:val="00953512"/>
    <w:rsid w:val="00967913"/>
    <w:rsid w:val="00970023"/>
    <w:rsid w:val="00972C07"/>
    <w:rsid w:val="00982C4C"/>
    <w:rsid w:val="00984104"/>
    <w:rsid w:val="00987A1C"/>
    <w:rsid w:val="0099729C"/>
    <w:rsid w:val="009C2F29"/>
    <w:rsid w:val="009D45D1"/>
    <w:rsid w:val="009E0F55"/>
    <w:rsid w:val="009E3EAF"/>
    <w:rsid w:val="009F1EF8"/>
    <w:rsid w:val="00A04A16"/>
    <w:rsid w:val="00A04D8A"/>
    <w:rsid w:val="00A05D1F"/>
    <w:rsid w:val="00A13C9C"/>
    <w:rsid w:val="00A2144C"/>
    <w:rsid w:val="00A22A0E"/>
    <w:rsid w:val="00A353F8"/>
    <w:rsid w:val="00A400A0"/>
    <w:rsid w:val="00A40E73"/>
    <w:rsid w:val="00A44712"/>
    <w:rsid w:val="00A50BC2"/>
    <w:rsid w:val="00A64C65"/>
    <w:rsid w:val="00A65D11"/>
    <w:rsid w:val="00A726EC"/>
    <w:rsid w:val="00A84992"/>
    <w:rsid w:val="00A929EE"/>
    <w:rsid w:val="00AA381A"/>
    <w:rsid w:val="00AB10D4"/>
    <w:rsid w:val="00AB1EEC"/>
    <w:rsid w:val="00AB2C06"/>
    <w:rsid w:val="00AB311A"/>
    <w:rsid w:val="00AB54F9"/>
    <w:rsid w:val="00AB7688"/>
    <w:rsid w:val="00AB7E6F"/>
    <w:rsid w:val="00AC344C"/>
    <w:rsid w:val="00AC6A08"/>
    <w:rsid w:val="00AD2674"/>
    <w:rsid w:val="00AD67F8"/>
    <w:rsid w:val="00AF27CB"/>
    <w:rsid w:val="00B00A05"/>
    <w:rsid w:val="00B03749"/>
    <w:rsid w:val="00B122F6"/>
    <w:rsid w:val="00B35859"/>
    <w:rsid w:val="00B418E5"/>
    <w:rsid w:val="00B55831"/>
    <w:rsid w:val="00B645A6"/>
    <w:rsid w:val="00B731EF"/>
    <w:rsid w:val="00B7732E"/>
    <w:rsid w:val="00B85916"/>
    <w:rsid w:val="00B96E90"/>
    <w:rsid w:val="00BB3B9E"/>
    <w:rsid w:val="00BC65CB"/>
    <w:rsid w:val="00BD766F"/>
    <w:rsid w:val="00BE18F2"/>
    <w:rsid w:val="00BE63FD"/>
    <w:rsid w:val="00C00F5A"/>
    <w:rsid w:val="00C059B8"/>
    <w:rsid w:val="00C12F16"/>
    <w:rsid w:val="00C259C6"/>
    <w:rsid w:val="00C261D6"/>
    <w:rsid w:val="00C3473B"/>
    <w:rsid w:val="00C3594D"/>
    <w:rsid w:val="00C54BDA"/>
    <w:rsid w:val="00C67C29"/>
    <w:rsid w:val="00C71C47"/>
    <w:rsid w:val="00C813F8"/>
    <w:rsid w:val="00C864B4"/>
    <w:rsid w:val="00C873F2"/>
    <w:rsid w:val="00C94D9E"/>
    <w:rsid w:val="00CA1DD3"/>
    <w:rsid w:val="00CA4E48"/>
    <w:rsid w:val="00CB7C97"/>
    <w:rsid w:val="00CC13AD"/>
    <w:rsid w:val="00CC25E5"/>
    <w:rsid w:val="00CC4C7F"/>
    <w:rsid w:val="00CC60B2"/>
    <w:rsid w:val="00CD07DA"/>
    <w:rsid w:val="00CD1A27"/>
    <w:rsid w:val="00CE14C6"/>
    <w:rsid w:val="00CF1E74"/>
    <w:rsid w:val="00CF2C31"/>
    <w:rsid w:val="00CF5EA3"/>
    <w:rsid w:val="00D055A0"/>
    <w:rsid w:val="00D055D1"/>
    <w:rsid w:val="00D16FE9"/>
    <w:rsid w:val="00D22607"/>
    <w:rsid w:val="00D22DFD"/>
    <w:rsid w:val="00D26CEA"/>
    <w:rsid w:val="00D42301"/>
    <w:rsid w:val="00D429F1"/>
    <w:rsid w:val="00D45189"/>
    <w:rsid w:val="00D675D0"/>
    <w:rsid w:val="00D71886"/>
    <w:rsid w:val="00D8517D"/>
    <w:rsid w:val="00D9350F"/>
    <w:rsid w:val="00D96E5F"/>
    <w:rsid w:val="00DB2C44"/>
    <w:rsid w:val="00DB554F"/>
    <w:rsid w:val="00DB6344"/>
    <w:rsid w:val="00DC1FE5"/>
    <w:rsid w:val="00DC28DF"/>
    <w:rsid w:val="00DC2E59"/>
    <w:rsid w:val="00DC669D"/>
    <w:rsid w:val="00DD216B"/>
    <w:rsid w:val="00DD26A1"/>
    <w:rsid w:val="00DE6594"/>
    <w:rsid w:val="00DF3D8B"/>
    <w:rsid w:val="00E00CBD"/>
    <w:rsid w:val="00E056C0"/>
    <w:rsid w:val="00E0648C"/>
    <w:rsid w:val="00E111D7"/>
    <w:rsid w:val="00E124AC"/>
    <w:rsid w:val="00E127F1"/>
    <w:rsid w:val="00E16AA9"/>
    <w:rsid w:val="00E229B7"/>
    <w:rsid w:val="00E31180"/>
    <w:rsid w:val="00E31BD5"/>
    <w:rsid w:val="00E332B9"/>
    <w:rsid w:val="00E357E2"/>
    <w:rsid w:val="00E40ED4"/>
    <w:rsid w:val="00E41D02"/>
    <w:rsid w:val="00E504AC"/>
    <w:rsid w:val="00E51C67"/>
    <w:rsid w:val="00E560E1"/>
    <w:rsid w:val="00E611E8"/>
    <w:rsid w:val="00E73EC4"/>
    <w:rsid w:val="00E90E88"/>
    <w:rsid w:val="00EA09CB"/>
    <w:rsid w:val="00EB5ECF"/>
    <w:rsid w:val="00EC2676"/>
    <w:rsid w:val="00EC4762"/>
    <w:rsid w:val="00EC659B"/>
    <w:rsid w:val="00ED1532"/>
    <w:rsid w:val="00F01E5E"/>
    <w:rsid w:val="00F05218"/>
    <w:rsid w:val="00F135C0"/>
    <w:rsid w:val="00F16C8A"/>
    <w:rsid w:val="00F31415"/>
    <w:rsid w:val="00F34F0A"/>
    <w:rsid w:val="00F4648E"/>
    <w:rsid w:val="00F51F35"/>
    <w:rsid w:val="00F541A0"/>
    <w:rsid w:val="00F663BD"/>
    <w:rsid w:val="00F72AA5"/>
    <w:rsid w:val="00F739EE"/>
    <w:rsid w:val="00F75338"/>
    <w:rsid w:val="00F82A63"/>
    <w:rsid w:val="00F83478"/>
    <w:rsid w:val="00F839BD"/>
    <w:rsid w:val="00F83CEB"/>
    <w:rsid w:val="00F915AF"/>
    <w:rsid w:val="00F955DF"/>
    <w:rsid w:val="00FA10F5"/>
    <w:rsid w:val="00FB4AF9"/>
    <w:rsid w:val="00FD0C30"/>
    <w:rsid w:val="00FD264B"/>
    <w:rsid w:val="00FD3491"/>
    <w:rsid w:val="00FE5B50"/>
    <w:rsid w:val="00FE639A"/>
    <w:rsid w:val="00FE7D69"/>
    <w:rsid w:val="00FF3BA1"/>
    <w:rsid w:val="00FF484D"/>
    <w:rsid w:val="00FF7189"/>
    <w:rsid w:val="00FF741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5:docId w15:val="{DB701045-4AD0-4C7F-AA89-A36FD813D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styleId="PargrafodaLista">
    <w:name w:val="List Paragraph"/>
    <w:basedOn w:val="Normal"/>
    <w:uiPriority w:val="34"/>
    <w:qFormat/>
    <w:rsid w:val="00F663B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42089079">
      <w:bodyDiv w:val="1"/>
      <w:marLeft w:val="0"/>
      <w:marRight w:val="0"/>
      <w:marTop w:val="0"/>
      <w:marBottom w:val="0"/>
      <w:divBdr>
        <w:top w:val="none" w:sz="0" w:space="0" w:color="auto"/>
        <w:left w:val="none" w:sz="0" w:space="0" w:color="auto"/>
        <w:bottom w:val="none" w:sz="0" w:space="0" w:color="auto"/>
        <w:right w:val="none" w:sz="0" w:space="0" w:color="auto"/>
      </w:divBdr>
    </w:div>
    <w:div w:id="1587810786">
      <w:bodyDiv w:val="1"/>
      <w:marLeft w:val="0"/>
      <w:marRight w:val="0"/>
      <w:marTop w:val="0"/>
      <w:marBottom w:val="0"/>
      <w:divBdr>
        <w:top w:val="none" w:sz="0" w:space="0" w:color="auto"/>
        <w:left w:val="none" w:sz="0" w:space="0" w:color="auto"/>
        <w:bottom w:val="none" w:sz="0" w:space="0" w:color="auto"/>
        <w:right w:val="none" w:sz="0" w:space="0" w:color="auto"/>
      </w:divBdr>
    </w:div>
    <w:div w:id="1734429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84160D-DB26-430A-BFBF-CAD945583F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803</TotalTime>
  <Pages>5</Pages>
  <Words>2666</Words>
  <Characters>14401</Characters>
  <Application>Microsoft Office Word</Application>
  <DocSecurity>0</DocSecurity>
  <Lines>120</Lines>
  <Paragraphs>34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17033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Neliza</cp:lastModifiedBy>
  <cp:revision>329</cp:revision>
  <cp:lastPrinted>2016-01-27T02:58:00Z</cp:lastPrinted>
  <dcterms:created xsi:type="dcterms:W3CDTF">2016-01-06T17:11:00Z</dcterms:created>
  <dcterms:modified xsi:type="dcterms:W3CDTF">2016-01-27T03:07:00Z</dcterms:modified>
</cp:coreProperties>
</file>